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EE73" w14:textId="77777777" w:rsidR="00C06D1C" w:rsidRPr="00613BC9" w:rsidRDefault="00C06D1C">
      <w:pPr>
        <w:jc w:val="center"/>
        <w:rPr>
          <w:snapToGrid w:val="0"/>
          <w:sz w:val="22"/>
        </w:rPr>
      </w:pPr>
      <w:r w:rsidRPr="00613BC9">
        <w:rPr>
          <w:snapToGrid w:val="0"/>
          <w:sz w:val="22"/>
        </w:rPr>
        <w:t xml:space="preserve">Clerk </w:t>
      </w:r>
      <w:r w:rsidRPr="00613BC9">
        <w:rPr>
          <w:snapToGrid w:val="0"/>
          <w:sz w:val="22"/>
        </w:rPr>
        <w:tab/>
        <w:t xml:space="preserve">Joanna </w:t>
      </w:r>
      <w:proofErr w:type="spellStart"/>
      <w:r w:rsidRPr="00613BC9">
        <w:rPr>
          <w:snapToGrid w:val="0"/>
          <w:sz w:val="22"/>
        </w:rPr>
        <w:t>Otte</w:t>
      </w:r>
      <w:proofErr w:type="spellEnd"/>
      <w:r w:rsidRPr="00613BC9">
        <w:rPr>
          <w:snapToGrid w:val="0"/>
          <w:sz w:val="22"/>
        </w:rPr>
        <w:t xml:space="preserve">, Little Manor, </w:t>
      </w:r>
      <w:proofErr w:type="spellStart"/>
      <w:r w:rsidRPr="00613BC9">
        <w:rPr>
          <w:snapToGrid w:val="0"/>
          <w:sz w:val="22"/>
        </w:rPr>
        <w:t>Thursford</w:t>
      </w:r>
      <w:proofErr w:type="spellEnd"/>
      <w:r w:rsidRPr="00613BC9">
        <w:rPr>
          <w:snapToGrid w:val="0"/>
          <w:sz w:val="22"/>
        </w:rPr>
        <w:t xml:space="preserve"> Road, Little Sn</w:t>
      </w:r>
      <w:r w:rsidR="003B6FE0">
        <w:rPr>
          <w:snapToGrid w:val="0"/>
          <w:sz w:val="22"/>
        </w:rPr>
        <w:t xml:space="preserve">oring, NR21 0JN  </w:t>
      </w:r>
      <w:proofErr w:type="spellStart"/>
      <w:r w:rsidR="003B6FE0">
        <w:rPr>
          <w:snapToGrid w:val="0"/>
          <w:sz w:val="22"/>
        </w:rPr>
        <w:t>tel</w:t>
      </w:r>
      <w:proofErr w:type="spellEnd"/>
      <w:r w:rsidR="003B6FE0">
        <w:rPr>
          <w:snapToGrid w:val="0"/>
          <w:sz w:val="22"/>
        </w:rPr>
        <w:t>: 01328 822</w:t>
      </w:r>
      <w:r w:rsidRPr="00613BC9">
        <w:rPr>
          <w:snapToGrid w:val="0"/>
          <w:sz w:val="22"/>
        </w:rPr>
        <w:t>366</w:t>
      </w:r>
    </w:p>
    <w:p w14:paraId="7E749534" w14:textId="77777777" w:rsidR="00002D29" w:rsidRDefault="00002D29">
      <w:pPr>
        <w:jc w:val="center"/>
        <w:rPr>
          <w:snapToGrid w:val="0"/>
          <w:sz w:val="22"/>
        </w:rPr>
      </w:pPr>
      <w:r w:rsidRPr="00613BC9">
        <w:rPr>
          <w:snapToGrid w:val="0"/>
          <w:sz w:val="22"/>
        </w:rPr>
        <w:t xml:space="preserve">Email: </w:t>
      </w:r>
      <w:hyperlink r:id="rId8" w:history="1">
        <w:r w:rsidRPr="00613BC9">
          <w:rPr>
            <w:rStyle w:val="Hyperlink"/>
            <w:snapToGrid w:val="0"/>
            <w:sz w:val="22"/>
          </w:rPr>
          <w:t>littlesnoringpc@googlemail.com</w:t>
        </w:r>
      </w:hyperlink>
      <w:r w:rsidRPr="00613BC9">
        <w:rPr>
          <w:snapToGrid w:val="0"/>
          <w:sz w:val="22"/>
        </w:rPr>
        <w:t xml:space="preserve"> </w:t>
      </w:r>
      <w:r w:rsidR="003B6FE0">
        <w:rPr>
          <w:snapToGrid w:val="0"/>
          <w:sz w:val="22"/>
        </w:rPr>
        <w:t xml:space="preserve">website: </w:t>
      </w:r>
      <w:hyperlink r:id="rId9" w:history="1">
        <w:r w:rsidR="003B6FE0" w:rsidRPr="00175A2B">
          <w:rPr>
            <w:rStyle w:val="Hyperlink"/>
            <w:snapToGrid w:val="0"/>
            <w:sz w:val="22"/>
          </w:rPr>
          <w:t>http://littlesnoringparishcouncil.norfolkparishes.gov.uk/</w:t>
        </w:r>
      </w:hyperlink>
      <w:r w:rsidR="003B6FE0">
        <w:rPr>
          <w:snapToGrid w:val="0"/>
          <w:sz w:val="22"/>
        </w:rPr>
        <w:t xml:space="preserve"> </w:t>
      </w:r>
    </w:p>
    <w:p w14:paraId="598CED97" w14:textId="77777777" w:rsidR="004641CD" w:rsidRDefault="004641CD" w:rsidP="00DE2D53">
      <w:pPr>
        <w:tabs>
          <w:tab w:val="left" w:pos="900"/>
        </w:tabs>
        <w:ind w:left="568" w:hanging="284"/>
        <w:rPr>
          <w:snapToGrid w:val="0"/>
          <w:sz w:val="24"/>
        </w:rPr>
      </w:pPr>
    </w:p>
    <w:p w14:paraId="0E83A3E2" w14:textId="0BE8C4D9" w:rsidR="00E45335" w:rsidRDefault="009B7693" w:rsidP="00DE2D53">
      <w:pPr>
        <w:tabs>
          <w:tab w:val="left" w:pos="900"/>
        </w:tabs>
        <w:ind w:left="568" w:hanging="284"/>
        <w:rPr>
          <w:snapToGrid w:val="0"/>
          <w:sz w:val="24"/>
        </w:rPr>
      </w:pPr>
      <w:r>
        <w:rPr>
          <w:snapToGrid w:val="0"/>
          <w:sz w:val="24"/>
        </w:rPr>
        <w:t>Present</w:t>
      </w:r>
      <w:r w:rsidR="004C285A" w:rsidRPr="00613BC9">
        <w:rPr>
          <w:snapToGrid w:val="0"/>
          <w:sz w:val="24"/>
        </w:rPr>
        <w:t>:</w:t>
      </w:r>
      <w:r w:rsidR="00B45B90">
        <w:rPr>
          <w:snapToGrid w:val="0"/>
          <w:sz w:val="24"/>
        </w:rPr>
        <w:t xml:space="preserve"> </w:t>
      </w:r>
      <w:r w:rsidR="004C285A" w:rsidRPr="00613BC9">
        <w:rPr>
          <w:snapToGrid w:val="0"/>
          <w:sz w:val="24"/>
        </w:rPr>
        <w:t>S Harvey</w:t>
      </w:r>
      <w:r w:rsidR="004C285A" w:rsidRPr="0075305B">
        <w:rPr>
          <w:snapToGrid w:val="0"/>
          <w:sz w:val="24"/>
        </w:rPr>
        <w:t>,</w:t>
      </w:r>
      <w:r w:rsidR="001F6E04" w:rsidRPr="0075305B">
        <w:rPr>
          <w:snapToGrid w:val="0"/>
          <w:sz w:val="24"/>
        </w:rPr>
        <w:t xml:space="preserve"> </w:t>
      </w:r>
      <w:r w:rsidR="00404C59">
        <w:rPr>
          <w:snapToGrid w:val="0"/>
          <w:sz w:val="24"/>
        </w:rPr>
        <w:t xml:space="preserve">S Price, </w:t>
      </w:r>
      <w:r w:rsidR="00C077C9">
        <w:rPr>
          <w:snapToGrid w:val="0"/>
          <w:sz w:val="24"/>
        </w:rPr>
        <w:t xml:space="preserve">L </w:t>
      </w:r>
      <w:proofErr w:type="spellStart"/>
      <w:r w:rsidR="00C077C9">
        <w:rPr>
          <w:snapToGrid w:val="0"/>
          <w:sz w:val="24"/>
        </w:rPr>
        <w:t>Spanton</w:t>
      </w:r>
      <w:proofErr w:type="spellEnd"/>
      <w:r w:rsidR="00C077C9">
        <w:rPr>
          <w:snapToGrid w:val="0"/>
          <w:sz w:val="24"/>
        </w:rPr>
        <w:t xml:space="preserve">, </w:t>
      </w:r>
      <w:r w:rsidR="00DD6DF2" w:rsidRPr="00613BC9">
        <w:rPr>
          <w:snapToGrid w:val="0"/>
          <w:sz w:val="24"/>
        </w:rPr>
        <w:t>A Talbot</w:t>
      </w:r>
      <w:r w:rsidR="00C077C9">
        <w:rPr>
          <w:snapToGrid w:val="0"/>
          <w:sz w:val="24"/>
        </w:rPr>
        <w:t xml:space="preserve"> (Vice-Chair)</w:t>
      </w:r>
      <w:r w:rsidR="00DD6DF2" w:rsidRPr="00613BC9">
        <w:rPr>
          <w:snapToGrid w:val="0"/>
          <w:sz w:val="24"/>
        </w:rPr>
        <w:t xml:space="preserve">, </w:t>
      </w:r>
    </w:p>
    <w:p w14:paraId="16654605" w14:textId="77777777" w:rsidR="001F3E9A" w:rsidRDefault="001F3E9A" w:rsidP="00C561FF">
      <w:pPr>
        <w:pStyle w:val="Title"/>
        <w:spacing w:before="0" w:after="0"/>
        <w:rPr>
          <w:rFonts w:ascii="Times New Roman" w:hAnsi="Times New Roman"/>
          <w:snapToGrid w:val="0"/>
          <w:sz w:val="24"/>
          <w:szCs w:val="24"/>
        </w:rPr>
      </w:pPr>
    </w:p>
    <w:p w14:paraId="463BD9F3" w14:textId="0EF17D55" w:rsidR="00015EEC" w:rsidRPr="00A075B0" w:rsidRDefault="00A43A9D" w:rsidP="00C561FF">
      <w:pPr>
        <w:pStyle w:val="Title"/>
        <w:spacing w:before="0" w:after="0"/>
        <w:rPr>
          <w:rFonts w:ascii="Times New Roman" w:hAnsi="Times New Roman"/>
          <w:snapToGrid w:val="0"/>
          <w:sz w:val="24"/>
          <w:szCs w:val="24"/>
        </w:rPr>
      </w:pPr>
      <w:r w:rsidRPr="00A075B0">
        <w:rPr>
          <w:rFonts w:ascii="Times New Roman" w:hAnsi="Times New Roman"/>
          <w:snapToGrid w:val="0"/>
          <w:sz w:val="24"/>
          <w:szCs w:val="24"/>
        </w:rPr>
        <w:t>Annual</w:t>
      </w:r>
      <w:r w:rsidR="001B78AC" w:rsidRPr="00A075B0">
        <w:rPr>
          <w:rFonts w:ascii="Times New Roman" w:hAnsi="Times New Roman"/>
          <w:snapToGrid w:val="0"/>
          <w:sz w:val="24"/>
          <w:szCs w:val="24"/>
        </w:rPr>
        <w:t xml:space="preserve"> </w:t>
      </w:r>
      <w:r w:rsidR="00B15A47" w:rsidRPr="00A075B0">
        <w:rPr>
          <w:rFonts w:ascii="Times New Roman" w:hAnsi="Times New Roman"/>
          <w:snapToGrid w:val="0"/>
          <w:sz w:val="24"/>
          <w:szCs w:val="24"/>
        </w:rPr>
        <w:t>Meeting of the Parish Council</w:t>
      </w:r>
    </w:p>
    <w:p w14:paraId="01251899" w14:textId="61A5599D" w:rsidR="00B15A47" w:rsidRPr="006D1734" w:rsidRDefault="00A0506A" w:rsidP="00C561FF">
      <w:pPr>
        <w:pStyle w:val="Title"/>
        <w:spacing w:before="0" w:after="0"/>
        <w:rPr>
          <w:rFonts w:ascii="Times New Roman" w:hAnsi="Times New Roman"/>
          <w:b w:val="0"/>
          <w:bCs w:val="0"/>
          <w:snapToGrid w:val="0"/>
          <w:sz w:val="24"/>
          <w:szCs w:val="24"/>
        </w:rPr>
      </w:pPr>
      <w:r w:rsidRPr="006D1734">
        <w:rPr>
          <w:rFonts w:ascii="Times New Roman" w:hAnsi="Times New Roman"/>
          <w:b w:val="0"/>
          <w:bCs w:val="0"/>
          <w:snapToGrid w:val="0"/>
          <w:sz w:val="24"/>
          <w:szCs w:val="24"/>
        </w:rPr>
        <w:t>on</w:t>
      </w:r>
      <w:r w:rsidR="00A6630E" w:rsidRPr="006D1734">
        <w:rPr>
          <w:rFonts w:ascii="Times New Roman" w:hAnsi="Times New Roman"/>
          <w:b w:val="0"/>
          <w:bCs w:val="0"/>
          <w:snapToGrid w:val="0"/>
          <w:sz w:val="24"/>
          <w:szCs w:val="24"/>
        </w:rPr>
        <w:t xml:space="preserve"> </w:t>
      </w:r>
      <w:r w:rsidR="00A43A9D" w:rsidRPr="006D1734">
        <w:rPr>
          <w:rFonts w:ascii="Times New Roman" w:hAnsi="Times New Roman"/>
          <w:b w:val="0"/>
          <w:bCs w:val="0"/>
          <w:snapToGrid w:val="0"/>
          <w:sz w:val="24"/>
          <w:szCs w:val="24"/>
        </w:rPr>
        <w:t>TUESDAY</w:t>
      </w:r>
      <w:r w:rsidR="00AA62C9" w:rsidRPr="006D1734">
        <w:rPr>
          <w:rFonts w:ascii="Times New Roman" w:hAnsi="Times New Roman"/>
          <w:b w:val="0"/>
          <w:bCs w:val="0"/>
          <w:snapToGrid w:val="0"/>
          <w:sz w:val="24"/>
          <w:szCs w:val="24"/>
        </w:rPr>
        <w:t xml:space="preserve"> </w:t>
      </w:r>
      <w:r w:rsidR="00867C72" w:rsidRPr="006D1734">
        <w:rPr>
          <w:rFonts w:ascii="Times New Roman" w:hAnsi="Times New Roman"/>
          <w:b w:val="0"/>
          <w:bCs w:val="0"/>
          <w:snapToGrid w:val="0"/>
          <w:sz w:val="24"/>
          <w:szCs w:val="24"/>
        </w:rPr>
        <w:t>4</w:t>
      </w:r>
      <w:r w:rsidR="00275DE4" w:rsidRPr="006D1734">
        <w:rPr>
          <w:rFonts w:ascii="Times New Roman" w:hAnsi="Times New Roman"/>
          <w:b w:val="0"/>
          <w:bCs w:val="0"/>
          <w:snapToGrid w:val="0"/>
          <w:sz w:val="24"/>
          <w:szCs w:val="24"/>
        </w:rPr>
        <w:t xml:space="preserve"> M</w:t>
      </w:r>
      <w:r w:rsidR="00A43A9D" w:rsidRPr="006D1734">
        <w:rPr>
          <w:rFonts w:ascii="Times New Roman" w:hAnsi="Times New Roman"/>
          <w:b w:val="0"/>
          <w:bCs w:val="0"/>
          <w:snapToGrid w:val="0"/>
          <w:sz w:val="24"/>
          <w:szCs w:val="24"/>
        </w:rPr>
        <w:t>AY</w:t>
      </w:r>
      <w:r w:rsidR="00D954AB" w:rsidRPr="006D1734">
        <w:rPr>
          <w:rFonts w:ascii="Times New Roman" w:hAnsi="Times New Roman"/>
          <w:b w:val="0"/>
          <w:bCs w:val="0"/>
          <w:snapToGrid w:val="0"/>
          <w:sz w:val="24"/>
          <w:szCs w:val="24"/>
        </w:rPr>
        <w:t xml:space="preserve"> </w:t>
      </w:r>
      <w:r w:rsidR="00C547C5" w:rsidRPr="006D1734">
        <w:rPr>
          <w:rFonts w:ascii="Times New Roman" w:hAnsi="Times New Roman"/>
          <w:b w:val="0"/>
          <w:bCs w:val="0"/>
          <w:snapToGrid w:val="0"/>
          <w:sz w:val="24"/>
          <w:szCs w:val="24"/>
        </w:rPr>
        <w:t>202</w:t>
      </w:r>
      <w:r w:rsidR="001F3E9A" w:rsidRPr="006D1734">
        <w:rPr>
          <w:rFonts w:ascii="Times New Roman" w:hAnsi="Times New Roman"/>
          <w:b w:val="0"/>
          <w:bCs w:val="0"/>
          <w:snapToGrid w:val="0"/>
          <w:sz w:val="24"/>
          <w:szCs w:val="24"/>
        </w:rPr>
        <w:t>1</w:t>
      </w:r>
      <w:r w:rsidR="00B72A1A" w:rsidRPr="006D1734">
        <w:rPr>
          <w:rFonts w:ascii="Times New Roman" w:hAnsi="Times New Roman"/>
          <w:b w:val="0"/>
          <w:bCs w:val="0"/>
          <w:snapToGrid w:val="0"/>
          <w:sz w:val="24"/>
          <w:szCs w:val="24"/>
        </w:rPr>
        <w:t xml:space="preserve"> </w:t>
      </w:r>
      <w:r w:rsidR="00913CB0" w:rsidRPr="006D1734">
        <w:rPr>
          <w:rFonts w:ascii="Times New Roman" w:hAnsi="Times New Roman"/>
          <w:b w:val="0"/>
          <w:bCs w:val="0"/>
          <w:snapToGrid w:val="0"/>
          <w:sz w:val="24"/>
          <w:szCs w:val="24"/>
        </w:rPr>
        <w:t>at 7.30 pm</w:t>
      </w:r>
      <w:r w:rsidR="003B00CE" w:rsidRPr="006D1734">
        <w:rPr>
          <w:rFonts w:ascii="Times New Roman" w:hAnsi="Times New Roman"/>
          <w:b w:val="0"/>
          <w:bCs w:val="0"/>
          <w:snapToGrid w:val="0"/>
          <w:sz w:val="24"/>
          <w:szCs w:val="24"/>
        </w:rPr>
        <w:t xml:space="preserve"> </w:t>
      </w:r>
      <w:r w:rsidR="00E86E98" w:rsidRPr="006D1734">
        <w:rPr>
          <w:rFonts w:ascii="Times New Roman" w:hAnsi="Times New Roman"/>
          <w:b w:val="0"/>
          <w:bCs w:val="0"/>
          <w:snapToGrid w:val="0"/>
          <w:sz w:val="24"/>
          <w:szCs w:val="24"/>
        </w:rPr>
        <w:t>via Zoom</w:t>
      </w:r>
      <w:r w:rsidR="001B78AC" w:rsidRPr="006D1734">
        <w:rPr>
          <w:rFonts w:ascii="Times New Roman" w:hAnsi="Times New Roman"/>
          <w:b w:val="0"/>
          <w:bCs w:val="0"/>
          <w:snapToGrid w:val="0"/>
          <w:sz w:val="24"/>
          <w:szCs w:val="24"/>
        </w:rPr>
        <w:t xml:space="preserve"> </w:t>
      </w:r>
      <w:r w:rsidR="00666E6E" w:rsidRPr="006D1734">
        <w:rPr>
          <w:rFonts w:ascii="Times New Roman" w:hAnsi="Times New Roman"/>
          <w:b w:val="0"/>
          <w:bCs w:val="0"/>
          <w:snapToGrid w:val="0"/>
          <w:sz w:val="24"/>
          <w:szCs w:val="24"/>
        </w:rPr>
        <w:t>(following the Annual Parish Meeting)</w:t>
      </w:r>
    </w:p>
    <w:p w14:paraId="638B510E" w14:textId="4BCB0101" w:rsidR="000E76C8" w:rsidRPr="00C561FF" w:rsidRDefault="006D1734" w:rsidP="00C561FF">
      <w:pPr>
        <w:pStyle w:val="Subtitle"/>
        <w:rPr>
          <w:rFonts w:ascii="Times New Roman" w:hAnsi="Times New Roman"/>
          <w:b/>
          <w:snapToGrid w:val="0"/>
        </w:rPr>
      </w:pPr>
      <w:r>
        <w:rPr>
          <w:rFonts w:ascii="Times New Roman" w:hAnsi="Times New Roman"/>
          <w:b/>
          <w:snapToGrid w:val="0"/>
        </w:rPr>
        <w:t>MINUTES</w:t>
      </w:r>
    </w:p>
    <w:p w14:paraId="72B15FEC" w14:textId="77777777" w:rsidR="00EA0D7F" w:rsidRPr="001B78AC" w:rsidRDefault="00EA0D7F" w:rsidP="00EA0D7F">
      <w:pPr>
        <w:tabs>
          <w:tab w:val="num" w:pos="990"/>
          <w:tab w:val="num" w:pos="1350"/>
        </w:tabs>
        <w:ind w:left="360"/>
        <w:rPr>
          <w:snapToGrid w:val="0"/>
          <w:sz w:val="24"/>
          <w:szCs w:val="24"/>
        </w:rPr>
      </w:pPr>
      <w:r w:rsidRPr="001B78AC">
        <w:rPr>
          <w:snapToGrid w:val="0"/>
          <w:sz w:val="24"/>
          <w:szCs w:val="24"/>
        </w:rPr>
        <w:t>Welcome</w:t>
      </w:r>
    </w:p>
    <w:p w14:paraId="19B9D8C6" w14:textId="6DDFE5AD" w:rsidR="00867C72" w:rsidRDefault="00867C72" w:rsidP="00867C72">
      <w:pPr>
        <w:numPr>
          <w:ilvl w:val="0"/>
          <w:numId w:val="1"/>
        </w:numPr>
        <w:rPr>
          <w:snapToGrid w:val="0"/>
          <w:sz w:val="24"/>
          <w:szCs w:val="24"/>
        </w:rPr>
      </w:pPr>
      <w:r>
        <w:rPr>
          <w:snapToGrid w:val="0"/>
          <w:sz w:val="24"/>
          <w:szCs w:val="24"/>
        </w:rPr>
        <w:t xml:space="preserve">The </w:t>
      </w:r>
      <w:r w:rsidR="006D1734">
        <w:rPr>
          <w:snapToGrid w:val="0"/>
          <w:sz w:val="24"/>
          <w:szCs w:val="24"/>
        </w:rPr>
        <w:t>Vice-</w:t>
      </w:r>
      <w:r>
        <w:rPr>
          <w:snapToGrid w:val="0"/>
          <w:sz w:val="24"/>
          <w:szCs w:val="24"/>
        </w:rPr>
        <w:t>Chair</w:t>
      </w:r>
      <w:r w:rsidRPr="001F1958">
        <w:rPr>
          <w:snapToGrid w:val="0"/>
          <w:sz w:val="24"/>
          <w:szCs w:val="24"/>
        </w:rPr>
        <w:t xml:space="preserve"> ask</w:t>
      </w:r>
      <w:r w:rsidR="006D1734">
        <w:rPr>
          <w:snapToGrid w:val="0"/>
          <w:sz w:val="24"/>
          <w:szCs w:val="24"/>
        </w:rPr>
        <w:t xml:space="preserve">ed </w:t>
      </w:r>
      <w:r w:rsidRPr="001F1958">
        <w:rPr>
          <w:snapToGrid w:val="0"/>
          <w:sz w:val="24"/>
          <w:szCs w:val="24"/>
        </w:rPr>
        <w:t xml:space="preserve">for </w:t>
      </w:r>
      <w:r w:rsidR="006D1734">
        <w:rPr>
          <w:snapToGrid w:val="0"/>
          <w:sz w:val="24"/>
          <w:szCs w:val="24"/>
        </w:rPr>
        <w:t xml:space="preserve">nominations </w:t>
      </w:r>
      <w:r w:rsidRPr="001F1958">
        <w:rPr>
          <w:snapToGrid w:val="0"/>
          <w:sz w:val="24"/>
          <w:szCs w:val="24"/>
        </w:rPr>
        <w:t xml:space="preserve">for the </w:t>
      </w:r>
      <w:r w:rsidRPr="001F1958">
        <w:rPr>
          <w:b/>
          <w:snapToGrid w:val="0"/>
          <w:sz w:val="24"/>
          <w:szCs w:val="24"/>
        </w:rPr>
        <w:t>Election of Chair</w:t>
      </w:r>
      <w:r w:rsidRPr="001F1958">
        <w:rPr>
          <w:snapToGrid w:val="0"/>
          <w:sz w:val="24"/>
          <w:szCs w:val="24"/>
        </w:rPr>
        <w:t xml:space="preserve"> for the year.</w:t>
      </w:r>
    </w:p>
    <w:p w14:paraId="2C5928FA" w14:textId="3677D9D3" w:rsidR="006D1734" w:rsidRDefault="006D1734" w:rsidP="006D1734">
      <w:pPr>
        <w:ind w:left="648"/>
        <w:rPr>
          <w:snapToGrid w:val="0"/>
          <w:sz w:val="24"/>
          <w:szCs w:val="24"/>
        </w:rPr>
      </w:pPr>
      <w:r>
        <w:rPr>
          <w:snapToGrid w:val="0"/>
          <w:sz w:val="24"/>
          <w:szCs w:val="24"/>
        </w:rPr>
        <w:t>Margaret Kennedy was re-elected</w:t>
      </w:r>
    </w:p>
    <w:tbl>
      <w:tblPr>
        <w:tblStyle w:val="TableGrid"/>
        <w:tblW w:w="0" w:type="auto"/>
        <w:tblInd w:w="648" w:type="dxa"/>
        <w:tblLook w:val="04A0" w:firstRow="1" w:lastRow="0" w:firstColumn="1" w:lastColumn="0" w:noHBand="0" w:noVBand="1"/>
      </w:tblPr>
      <w:tblGrid>
        <w:gridCol w:w="1610"/>
        <w:gridCol w:w="1545"/>
        <w:gridCol w:w="1615"/>
        <w:gridCol w:w="1540"/>
        <w:gridCol w:w="1562"/>
        <w:gridCol w:w="1535"/>
      </w:tblGrid>
      <w:tr w:rsidR="006D1734" w14:paraId="7740B83D" w14:textId="77777777" w:rsidTr="006D1734">
        <w:tc>
          <w:tcPr>
            <w:tcW w:w="1675" w:type="dxa"/>
          </w:tcPr>
          <w:p w14:paraId="2398DCE7" w14:textId="1E92EEFC" w:rsidR="006D1734" w:rsidRDefault="006D1734" w:rsidP="006D1734">
            <w:pPr>
              <w:rPr>
                <w:snapToGrid w:val="0"/>
                <w:sz w:val="24"/>
                <w:szCs w:val="24"/>
              </w:rPr>
            </w:pPr>
            <w:r>
              <w:rPr>
                <w:snapToGrid w:val="0"/>
                <w:sz w:val="24"/>
                <w:szCs w:val="24"/>
              </w:rPr>
              <w:t>Proposed by</w:t>
            </w:r>
          </w:p>
        </w:tc>
        <w:tc>
          <w:tcPr>
            <w:tcW w:w="1676" w:type="dxa"/>
          </w:tcPr>
          <w:p w14:paraId="3A5F4988" w14:textId="071CF0FC" w:rsidR="006D1734" w:rsidRDefault="006D1734" w:rsidP="006D1734">
            <w:pPr>
              <w:rPr>
                <w:snapToGrid w:val="0"/>
                <w:sz w:val="24"/>
                <w:szCs w:val="24"/>
              </w:rPr>
            </w:pPr>
            <w:r>
              <w:rPr>
                <w:snapToGrid w:val="0"/>
                <w:sz w:val="24"/>
                <w:szCs w:val="24"/>
              </w:rPr>
              <w:t>AT</w:t>
            </w:r>
          </w:p>
        </w:tc>
        <w:tc>
          <w:tcPr>
            <w:tcW w:w="1676" w:type="dxa"/>
          </w:tcPr>
          <w:p w14:paraId="7494C869" w14:textId="3A6F23B8" w:rsidR="006D1734" w:rsidRDefault="006D1734" w:rsidP="006D1734">
            <w:pPr>
              <w:rPr>
                <w:snapToGrid w:val="0"/>
                <w:sz w:val="24"/>
                <w:szCs w:val="24"/>
              </w:rPr>
            </w:pPr>
            <w:r>
              <w:rPr>
                <w:snapToGrid w:val="0"/>
                <w:sz w:val="24"/>
                <w:szCs w:val="24"/>
              </w:rPr>
              <w:t>Seconded by</w:t>
            </w:r>
          </w:p>
        </w:tc>
        <w:tc>
          <w:tcPr>
            <w:tcW w:w="1676" w:type="dxa"/>
          </w:tcPr>
          <w:p w14:paraId="0AD95477" w14:textId="0029149F" w:rsidR="006D1734" w:rsidRDefault="006D1734" w:rsidP="006D1734">
            <w:pPr>
              <w:rPr>
                <w:snapToGrid w:val="0"/>
                <w:sz w:val="24"/>
                <w:szCs w:val="24"/>
              </w:rPr>
            </w:pPr>
            <w:r>
              <w:rPr>
                <w:snapToGrid w:val="0"/>
                <w:sz w:val="24"/>
                <w:szCs w:val="24"/>
              </w:rPr>
              <w:t>LS</w:t>
            </w:r>
          </w:p>
        </w:tc>
        <w:tc>
          <w:tcPr>
            <w:tcW w:w="1676" w:type="dxa"/>
          </w:tcPr>
          <w:p w14:paraId="4E8A177F" w14:textId="6D068F5D" w:rsidR="006D1734" w:rsidRDefault="006D1734" w:rsidP="006D1734">
            <w:pPr>
              <w:rPr>
                <w:snapToGrid w:val="0"/>
                <w:sz w:val="24"/>
                <w:szCs w:val="24"/>
              </w:rPr>
            </w:pPr>
            <w:r>
              <w:rPr>
                <w:snapToGrid w:val="0"/>
                <w:sz w:val="24"/>
                <w:szCs w:val="24"/>
              </w:rPr>
              <w:t>Vote</w:t>
            </w:r>
          </w:p>
        </w:tc>
        <w:tc>
          <w:tcPr>
            <w:tcW w:w="1676" w:type="dxa"/>
          </w:tcPr>
          <w:p w14:paraId="22B43ACE" w14:textId="7E604482" w:rsidR="006D1734" w:rsidRDefault="006D1734" w:rsidP="006D1734">
            <w:pPr>
              <w:rPr>
                <w:snapToGrid w:val="0"/>
                <w:sz w:val="24"/>
                <w:szCs w:val="24"/>
              </w:rPr>
            </w:pPr>
            <w:r>
              <w:rPr>
                <w:snapToGrid w:val="0"/>
                <w:sz w:val="24"/>
                <w:szCs w:val="24"/>
              </w:rPr>
              <w:t>all</w:t>
            </w:r>
          </w:p>
        </w:tc>
      </w:tr>
    </w:tbl>
    <w:p w14:paraId="09BDD71C" w14:textId="77777777" w:rsidR="00867C72" w:rsidRPr="001F1958" w:rsidRDefault="00867C72" w:rsidP="00867C72">
      <w:pPr>
        <w:numPr>
          <w:ilvl w:val="1"/>
          <w:numId w:val="1"/>
        </w:numPr>
        <w:tabs>
          <w:tab w:val="clear" w:pos="1504"/>
          <w:tab w:val="left" w:pos="900"/>
          <w:tab w:val="left" w:pos="1276"/>
          <w:tab w:val="num" w:pos="1584"/>
          <w:tab w:val="left" w:pos="1800"/>
        </w:tabs>
        <w:ind w:left="1584"/>
        <w:rPr>
          <w:snapToGrid w:val="0"/>
          <w:sz w:val="24"/>
          <w:szCs w:val="24"/>
        </w:rPr>
      </w:pPr>
      <w:r>
        <w:rPr>
          <w:snapToGrid w:val="0"/>
          <w:sz w:val="24"/>
          <w:szCs w:val="24"/>
        </w:rPr>
        <w:t>The new Chair</w:t>
      </w:r>
      <w:r w:rsidRPr="001F1958">
        <w:rPr>
          <w:snapToGrid w:val="0"/>
          <w:sz w:val="24"/>
          <w:szCs w:val="24"/>
        </w:rPr>
        <w:t xml:space="preserve"> will complete a declaration of office form.</w:t>
      </w:r>
    </w:p>
    <w:p w14:paraId="52F202F8" w14:textId="77777777" w:rsidR="00867C72" w:rsidRPr="001F1958" w:rsidRDefault="00867C72" w:rsidP="00867C72">
      <w:pPr>
        <w:tabs>
          <w:tab w:val="num" w:pos="567"/>
          <w:tab w:val="left" w:pos="900"/>
          <w:tab w:val="left" w:pos="1276"/>
          <w:tab w:val="left" w:pos="1800"/>
        </w:tabs>
        <w:ind w:left="360"/>
        <w:rPr>
          <w:snapToGrid w:val="0"/>
          <w:sz w:val="24"/>
          <w:szCs w:val="24"/>
        </w:rPr>
      </w:pPr>
    </w:p>
    <w:p w14:paraId="2968CDF8" w14:textId="1C6D4631" w:rsidR="00867C72" w:rsidRDefault="00867C72" w:rsidP="00867C72">
      <w:pPr>
        <w:numPr>
          <w:ilvl w:val="0"/>
          <w:numId w:val="1"/>
        </w:numPr>
        <w:tabs>
          <w:tab w:val="left" w:pos="900"/>
          <w:tab w:val="left" w:pos="1276"/>
          <w:tab w:val="left" w:pos="1800"/>
        </w:tabs>
        <w:rPr>
          <w:snapToGrid w:val="0"/>
          <w:sz w:val="24"/>
          <w:szCs w:val="24"/>
        </w:rPr>
      </w:pPr>
      <w:r>
        <w:rPr>
          <w:snapToGrid w:val="0"/>
          <w:sz w:val="24"/>
          <w:szCs w:val="24"/>
        </w:rPr>
        <w:t xml:space="preserve">The </w:t>
      </w:r>
      <w:r w:rsidR="006D1734">
        <w:rPr>
          <w:snapToGrid w:val="0"/>
          <w:sz w:val="24"/>
          <w:szCs w:val="24"/>
        </w:rPr>
        <w:t>Vice-</w:t>
      </w:r>
      <w:r>
        <w:rPr>
          <w:snapToGrid w:val="0"/>
          <w:sz w:val="24"/>
          <w:szCs w:val="24"/>
        </w:rPr>
        <w:t>Chair</w:t>
      </w:r>
      <w:r w:rsidRPr="001F1958">
        <w:rPr>
          <w:snapToGrid w:val="0"/>
          <w:sz w:val="24"/>
          <w:szCs w:val="24"/>
        </w:rPr>
        <w:t xml:space="preserve"> ask</w:t>
      </w:r>
      <w:r w:rsidR="006D1734">
        <w:rPr>
          <w:snapToGrid w:val="0"/>
          <w:sz w:val="24"/>
          <w:szCs w:val="24"/>
        </w:rPr>
        <w:t>ed</w:t>
      </w:r>
      <w:r w:rsidRPr="001F1958">
        <w:rPr>
          <w:snapToGrid w:val="0"/>
          <w:sz w:val="24"/>
          <w:szCs w:val="24"/>
        </w:rPr>
        <w:t xml:space="preserve"> for </w:t>
      </w:r>
      <w:r w:rsidR="006D1734">
        <w:rPr>
          <w:snapToGrid w:val="0"/>
          <w:sz w:val="24"/>
          <w:szCs w:val="24"/>
        </w:rPr>
        <w:t>nominations</w:t>
      </w:r>
      <w:r w:rsidRPr="001F1958">
        <w:rPr>
          <w:snapToGrid w:val="0"/>
          <w:sz w:val="24"/>
          <w:szCs w:val="24"/>
        </w:rPr>
        <w:t xml:space="preserve"> the </w:t>
      </w:r>
      <w:r w:rsidRPr="001F1958">
        <w:rPr>
          <w:b/>
          <w:snapToGrid w:val="0"/>
          <w:sz w:val="24"/>
          <w:szCs w:val="24"/>
        </w:rPr>
        <w:t>Election of Vice-Chair</w:t>
      </w:r>
      <w:r w:rsidRPr="001F1958">
        <w:rPr>
          <w:snapToGrid w:val="0"/>
          <w:sz w:val="24"/>
          <w:szCs w:val="24"/>
        </w:rPr>
        <w:t>.</w:t>
      </w:r>
    </w:p>
    <w:p w14:paraId="272A8B90" w14:textId="6D941F0A" w:rsidR="006D1734" w:rsidRDefault="006D1734" w:rsidP="006D1734">
      <w:pPr>
        <w:tabs>
          <w:tab w:val="left" w:pos="709"/>
          <w:tab w:val="left" w:pos="1276"/>
          <w:tab w:val="left" w:pos="1800"/>
        </w:tabs>
        <w:ind w:left="720"/>
        <w:rPr>
          <w:snapToGrid w:val="0"/>
          <w:sz w:val="24"/>
          <w:szCs w:val="24"/>
        </w:rPr>
      </w:pPr>
      <w:r>
        <w:rPr>
          <w:snapToGrid w:val="0"/>
          <w:sz w:val="24"/>
          <w:szCs w:val="24"/>
        </w:rPr>
        <w:t>Andy Talbot was re-elected as Vice-Chair</w:t>
      </w:r>
    </w:p>
    <w:tbl>
      <w:tblPr>
        <w:tblStyle w:val="TableGrid"/>
        <w:tblW w:w="0" w:type="auto"/>
        <w:tblInd w:w="648" w:type="dxa"/>
        <w:tblLook w:val="04A0" w:firstRow="1" w:lastRow="0" w:firstColumn="1" w:lastColumn="0" w:noHBand="0" w:noVBand="1"/>
      </w:tblPr>
      <w:tblGrid>
        <w:gridCol w:w="1610"/>
        <w:gridCol w:w="1544"/>
        <w:gridCol w:w="1616"/>
        <w:gridCol w:w="1539"/>
        <w:gridCol w:w="1562"/>
        <w:gridCol w:w="1536"/>
      </w:tblGrid>
      <w:tr w:rsidR="006D1734" w14:paraId="0F175462" w14:textId="77777777" w:rsidTr="008E45FC">
        <w:tc>
          <w:tcPr>
            <w:tcW w:w="1675" w:type="dxa"/>
          </w:tcPr>
          <w:p w14:paraId="48DD1542" w14:textId="77777777" w:rsidR="006D1734" w:rsidRDefault="006D1734" w:rsidP="008E45FC">
            <w:pPr>
              <w:rPr>
                <w:snapToGrid w:val="0"/>
                <w:sz w:val="24"/>
                <w:szCs w:val="24"/>
              </w:rPr>
            </w:pPr>
            <w:r>
              <w:rPr>
                <w:snapToGrid w:val="0"/>
                <w:sz w:val="24"/>
                <w:szCs w:val="24"/>
              </w:rPr>
              <w:t>Proposed by</w:t>
            </w:r>
          </w:p>
        </w:tc>
        <w:tc>
          <w:tcPr>
            <w:tcW w:w="1676" w:type="dxa"/>
          </w:tcPr>
          <w:p w14:paraId="64855CA5" w14:textId="3C22008E" w:rsidR="006D1734" w:rsidRDefault="006D1734" w:rsidP="008E45FC">
            <w:pPr>
              <w:rPr>
                <w:snapToGrid w:val="0"/>
                <w:sz w:val="24"/>
                <w:szCs w:val="24"/>
              </w:rPr>
            </w:pPr>
            <w:r>
              <w:rPr>
                <w:snapToGrid w:val="0"/>
                <w:sz w:val="24"/>
                <w:szCs w:val="24"/>
              </w:rPr>
              <w:t>SH</w:t>
            </w:r>
          </w:p>
        </w:tc>
        <w:tc>
          <w:tcPr>
            <w:tcW w:w="1676" w:type="dxa"/>
          </w:tcPr>
          <w:p w14:paraId="6B400459" w14:textId="77777777" w:rsidR="006D1734" w:rsidRDefault="006D1734" w:rsidP="008E45FC">
            <w:pPr>
              <w:rPr>
                <w:snapToGrid w:val="0"/>
                <w:sz w:val="24"/>
                <w:szCs w:val="24"/>
              </w:rPr>
            </w:pPr>
            <w:r>
              <w:rPr>
                <w:snapToGrid w:val="0"/>
                <w:sz w:val="24"/>
                <w:szCs w:val="24"/>
              </w:rPr>
              <w:t>Seconded by</w:t>
            </w:r>
          </w:p>
        </w:tc>
        <w:tc>
          <w:tcPr>
            <w:tcW w:w="1676" w:type="dxa"/>
          </w:tcPr>
          <w:p w14:paraId="11F3C571" w14:textId="27F9EF8E" w:rsidR="006D1734" w:rsidRDefault="006D1734" w:rsidP="008E45FC">
            <w:pPr>
              <w:rPr>
                <w:snapToGrid w:val="0"/>
                <w:sz w:val="24"/>
                <w:szCs w:val="24"/>
              </w:rPr>
            </w:pPr>
            <w:r>
              <w:rPr>
                <w:snapToGrid w:val="0"/>
                <w:sz w:val="24"/>
                <w:szCs w:val="24"/>
              </w:rPr>
              <w:t>SP</w:t>
            </w:r>
          </w:p>
        </w:tc>
        <w:tc>
          <w:tcPr>
            <w:tcW w:w="1676" w:type="dxa"/>
          </w:tcPr>
          <w:p w14:paraId="4FEA444F" w14:textId="77777777" w:rsidR="006D1734" w:rsidRDefault="006D1734" w:rsidP="008E45FC">
            <w:pPr>
              <w:rPr>
                <w:snapToGrid w:val="0"/>
                <w:sz w:val="24"/>
                <w:szCs w:val="24"/>
              </w:rPr>
            </w:pPr>
            <w:r>
              <w:rPr>
                <w:snapToGrid w:val="0"/>
                <w:sz w:val="24"/>
                <w:szCs w:val="24"/>
              </w:rPr>
              <w:t>Vote</w:t>
            </w:r>
          </w:p>
        </w:tc>
        <w:tc>
          <w:tcPr>
            <w:tcW w:w="1676" w:type="dxa"/>
          </w:tcPr>
          <w:p w14:paraId="694B76BE" w14:textId="77777777" w:rsidR="006D1734" w:rsidRDefault="006D1734" w:rsidP="008E45FC">
            <w:pPr>
              <w:rPr>
                <w:snapToGrid w:val="0"/>
                <w:sz w:val="24"/>
                <w:szCs w:val="24"/>
              </w:rPr>
            </w:pPr>
            <w:r>
              <w:rPr>
                <w:snapToGrid w:val="0"/>
                <w:sz w:val="24"/>
                <w:szCs w:val="24"/>
              </w:rPr>
              <w:t>all</w:t>
            </w:r>
          </w:p>
        </w:tc>
      </w:tr>
    </w:tbl>
    <w:p w14:paraId="34B26FD2" w14:textId="77777777" w:rsidR="00867C72" w:rsidRDefault="00867C72" w:rsidP="00867C72">
      <w:pPr>
        <w:ind w:left="720"/>
        <w:rPr>
          <w:snapToGrid w:val="0"/>
          <w:sz w:val="24"/>
        </w:rPr>
      </w:pPr>
    </w:p>
    <w:p w14:paraId="3C78A521" w14:textId="0D2E0D56" w:rsidR="00EA0D7F" w:rsidRDefault="006D1734" w:rsidP="006E2E34">
      <w:pPr>
        <w:numPr>
          <w:ilvl w:val="0"/>
          <w:numId w:val="1"/>
        </w:numPr>
        <w:tabs>
          <w:tab w:val="left" w:pos="720"/>
          <w:tab w:val="num" w:pos="990"/>
        </w:tabs>
        <w:rPr>
          <w:snapToGrid w:val="0"/>
          <w:sz w:val="24"/>
        </w:rPr>
      </w:pPr>
      <w:r>
        <w:rPr>
          <w:b/>
          <w:bCs/>
          <w:snapToGrid w:val="0"/>
          <w:sz w:val="24"/>
        </w:rPr>
        <w:t>A</w:t>
      </w:r>
      <w:r w:rsidR="00EA0D7F" w:rsidRPr="00613BC9">
        <w:rPr>
          <w:b/>
          <w:snapToGrid w:val="0"/>
          <w:sz w:val="24"/>
        </w:rPr>
        <w:t>pologies</w:t>
      </w:r>
      <w:r w:rsidR="00EA0D7F" w:rsidRPr="00613BC9">
        <w:rPr>
          <w:snapToGrid w:val="0"/>
          <w:sz w:val="24"/>
        </w:rPr>
        <w:t xml:space="preserve"> </w:t>
      </w:r>
      <w:r>
        <w:rPr>
          <w:sz w:val="24"/>
          <w:szCs w:val="24"/>
        </w:rPr>
        <w:t xml:space="preserve">from </w:t>
      </w:r>
      <w:r>
        <w:rPr>
          <w:snapToGrid w:val="0"/>
          <w:sz w:val="24"/>
        </w:rPr>
        <w:t xml:space="preserve">J Buck, </w:t>
      </w:r>
      <w:r w:rsidRPr="0075305B">
        <w:rPr>
          <w:snapToGrid w:val="0"/>
          <w:sz w:val="24"/>
        </w:rPr>
        <w:t>M Kennedy (Chair),</w:t>
      </w:r>
      <w:r>
        <w:rPr>
          <w:snapToGrid w:val="0"/>
          <w:sz w:val="24"/>
        </w:rPr>
        <w:t xml:space="preserve"> C Redford and </w:t>
      </w:r>
      <w:proofErr w:type="spellStart"/>
      <w:r>
        <w:rPr>
          <w:snapToGrid w:val="0"/>
          <w:sz w:val="24"/>
        </w:rPr>
        <w:t>NCCllr</w:t>
      </w:r>
      <w:proofErr w:type="spellEnd"/>
      <w:r>
        <w:rPr>
          <w:snapToGrid w:val="0"/>
          <w:sz w:val="24"/>
        </w:rPr>
        <w:t xml:space="preserve"> S </w:t>
      </w:r>
      <w:proofErr w:type="spellStart"/>
      <w:r>
        <w:rPr>
          <w:snapToGrid w:val="0"/>
          <w:sz w:val="24"/>
        </w:rPr>
        <w:t>Aquaron</w:t>
      </w:r>
      <w:r>
        <w:rPr>
          <w:snapToGrid w:val="0"/>
          <w:sz w:val="24"/>
        </w:rPr>
        <w:t>e</w:t>
      </w:r>
      <w:proofErr w:type="spellEnd"/>
      <w:r>
        <w:rPr>
          <w:snapToGrid w:val="0"/>
          <w:sz w:val="24"/>
        </w:rPr>
        <w:t xml:space="preserve"> were accepted.</w:t>
      </w:r>
    </w:p>
    <w:p w14:paraId="3B1690C9" w14:textId="0A622B5C" w:rsidR="00EA0D7F" w:rsidRPr="004F003F" w:rsidRDefault="00EA0D7F" w:rsidP="006E2E34">
      <w:pPr>
        <w:numPr>
          <w:ilvl w:val="0"/>
          <w:numId w:val="1"/>
        </w:numPr>
        <w:tabs>
          <w:tab w:val="left" w:pos="900"/>
          <w:tab w:val="num" w:pos="1584"/>
        </w:tabs>
        <w:rPr>
          <w:sz w:val="24"/>
          <w:szCs w:val="24"/>
        </w:rPr>
      </w:pPr>
      <w:r w:rsidRPr="00613BC9">
        <w:rPr>
          <w:b/>
          <w:snapToGrid w:val="0"/>
          <w:sz w:val="24"/>
          <w:szCs w:val="24"/>
        </w:rPr>
        <w:t>Declarations of pecuniary interest</w:t>
      </w:r>
      <w:r w:rsidRPr="00613BC9">
        <w:rPr>
          <w:snapToGrid w:val="0"/>
          <w:sz w:val="24"/>
          <w:szCs w:val="24"/>
        </w:rPr>
        <w:t xml:space="preserve"> by Councillors in any of the agenda items listed below.</w:t>
      </w:r>
    </w:p>
    <w:p w14:paraId="73261B98" w14:textId="3AC25D48" w:rsidR="004F003F" w:rsidRPr="00C45506" w:rsidRDefault="004F003F" w:rsidP="004F003F">
      <w:pPr>
        <w:numPr>
          <w:ilvl w:val="1"/>
          <w:numId w:val="1"/>
        </w:numPr>
        <w:tabs>
          <w:tab w:val="left" w:pos="900"/>
          <w:tab w:val="num" w:pos="1584"/>
        </w:tabs>
        <w:rPr>
          <w:sz w:val="24"/>
          <w:szCs w:val="24"/>
        </w:rPr>
      </w:pPr>
      <w:r>
        <w:rPr>
          <w:bCs/>
          <w:snapToGrid w:val="0"/>
          <w:sz w:val="24"/>
          <w:szCs w:val="24"/>
        </w:rPr>
        <w:t>S Harvey declared a</w:t>
      </w:r>
      <w:r w:rsidR="006D1734">
        <w:rPr>
          <w:bCs/>
          <w:snapToGrid w:val="0"/>
          <w:sz w:val="24"/>
          <w:szCs w:val="24"/>
        </w:rPr>
        <w:t>n</w:t>
      </w:r>
      <w:r>
        <w:rPr>
          <w:bCs/>
          <w:snapToGrid w:val="0"/>
          <w:sz w:val="24"/>
          <w:szCs w:val="24"/>
        </w:rPr>
        <w:t xml:space="preserve"> interest in planning item 12.i.b.</w:t>
      </w:r>
    </w:p>
    <w:p w14:paraId="6BBD3D51" w14:textId="77777777" w:rsidR="00C45506" w:rsidRPr="001039B1" w:rsidRDefault="00C45506" w:rsidP="00C45506">
      <w:pPr>
        <w:pStyle w:val="ListParagraph"/>
        <w:rPr>
          <w:sz w:val="24"/>
          <w:szCs w:val="24"/>
          <w:lang w:val="en-GB"/>
        </w:rPr>
      </w:pPr>
    </w:p>
    <w:p w14:paraId="55E64582" w14:textId="7A227CAC" w:rsidR="00EA0D7F" w:rsidRPr="00707594" w:rsidRDefault="00EA0D7F" w:rsidP="006E2E34">
      <w:pPr>
        <w:numPr>
          <w:ilvl w:val="0"/>
          <w:numId w:val="1"/>
        </w:numPr>
        <w:tabs>
          <w:tab w:val="left" w:pos="900"/>
          <w:tab w:val="num" w:pos="990"/>
        </w:tabs>
        <w:rPr>
          <w:snapToGrid w:val="0"/>
          <w:sz w:val="24"/>
          <w:szCs w:val="24"/>
        </w:rPr>
      </w:pPr>
      <w:r w:rsidRPr="00613BC9">
        <w:rPr>
          <w:b/>
          <w:snapToGrid w:val="0"/>
          <w:sz w:val="24"/>
        </w:rPr>
        <w:t>Minutes of the previous Meeting</w:t>
      </w:r>
      <w:r>
        <w:rPr>
          <w:b/>
          <w:snapToGrid w:val="0"/>
          <w:sz w:val="24"/>
        </w:rPr>
        <w:t>s</w:t>
      </w:r>
      <w:r w:rsidRPr="00613BC9">
        <w:rPr>
          <w:b/>
          <w:snapToGrid w:val="0"/>
          <w:sz w:val="24"/>
        </w:rPr>
        <w:t xml:space="preserve"> </w:t>
      </w:r>
      <w:r w:rsidRPr="00613BC9">
        <w:rPr>
          <w:snapToGrid w:val="0"/>
          <w:sz w:val="24"/>
        </w:rPr>
        <w:t>(</w:t>
      </w:r>
      <w:r w:rsidR="00867C72">
        <w:rPr>
          <w:snapToGrid w:val="0"/>
          <w:sz w:val="24"/>
        </w:rPr>
        <w:t>8</w:t>
      </w:r>
      <w:r w:rsidR="00275DE4">
        <w:rPr>
          <w:snapToGrid w:val="0"/>
          <w:sz w:val="24"/>
        </w:rPr>
        <w:t xml:space="preserve"> </w:t>
      </w:r>
      <w:r w:rsidR="00867C72">
        <w:rPr>
          <w:snapToGrid w:val="0"/>
          <w:sz w:val="24"/>
        </w:rPr>
        <w:t>March</w:t>
      </w:r>
      <w:r>
        <w:rPr>
          <w:snapToGrid w:val="0"/>
          <w:sz w:val="24"/>
        </w:rPr>
        <w:t>)</w:t>
      </w:r>
      <w:r w:rsidR="00945AE6">
        <w:rPr>
          <w:snapToGrid w:val="0"/>
          <w:sz w:val="24"/>
        </w:rPr>
        <w:t xml:space="preserve"> </w:t>
      </w:r>
      <w:r w:rsidR="006D1734">
        <w:rPr>
          <w:snapToGrid w:val="0"/>
          <w:sz w:val="24"/>
        </w:rPr>
        <w:t>wer</w:t>
      </w:r>
      <w:r w:rsidR="00945AE6">
        <w:rPr>
          <w:snapToGrid w:val="0"/>
          <w:sz w:val="24"/>
        </w:rPr>
        <w:t>e approved for</w:t>
      </w:r>
      <w:r w:rsidRPr="00613BC9">
        <w:rPr>
          <w:snapToGrid w:val="0"/>
          <w:sz w:val="24"/>
        </w:rPr>
        <w:t xml:space="preserve"> sign</w:t>
      </w:r>
      <w:r w:rsidR="00945AE6">
        <w:rPr>
          <w:snapToGrid w:val="0"/>
          <w:sz w:val="24"/>
        </w:rPr>
        <w:t>ing</w:t>
      </w:r>
      <w:r w:rsidRPr="00613BC9">
        <w:rPr>
          <w:snapToGrid w:val="0"/>
          <w:sz w:val="24"/>
        </w:rPr>
        <w:t xml:space="preserve"> </w:t>
      </w:r>
      <w:r w:rsidR="00890A6D">
        <w:rPr>
          <w:snapToGrid w:val="0"/>
          <w:sz w:val="24"/>
        </w:rPr>
        <w:t>at a later date</w:t>
      </w:r>
      <w:r w:rsidRPr="00613BC9">
        <w:rPr>
          <w:snapToGrid w:val="0"/>
          <w:sz w:val="24"/>
        </w:rPr>
        <w:t>.</w:t>
      </w:r>
    </w:p>
    <w:p w14:paraId="333748AC" w14:textId="40D816DF" w:rsidR="00707594" w:rsidRDefault="00707594" w:rsidP="00707594">
      <w:pPr>
        <w:numPr>
          <w:ilvl w:val="0"/>
          <w:numId w:val="1"/>
        </w:numPr>
        <w:tabs>
          <w:tab w:val="num" w:pos="990"/>
          <w:tab w:val="num" w:pos="1350"/>
        </w:tabs>
        <w:rPr>
          <w:snapToGrid w:val="0"/>
          <w:sz w:val="24"/>
          <w:szCs w:val="24"/>
        </w:rPr>
      </w:pPr>
      <w:r w:rsidRPr="00613BC9">
        <w:rPr>
          <w:b/>
          <w:snapToGrid w:val="0"/>
          <w:sz w:val="24"/>
          <w:szCs w:val="24"/>
        </w:rPr>
        <w:t>Matters arising:</w:t>
      </w:r>
      <w:r w:rsidRPr="00613BC9">
        <w:rPr>
          <w:snapToGrid w:val="0"/>
          <w:sz w:val="24"/>
          <w:szCs w:val="24"/>
        </w:rPr>
        <w:t xml:space="preserve"> Progress on items from previous meetings for information or reminders only. </w:t>
      </w:r>
      <w:r w:rsidRPr="00613BC9">
        <w:rPr>
          <w:snapToGrid w:val="0"/>
          <w:sz w:val="22"/>
          <w:szCs w:val="22"/>
        </w:rPr>
        <w:t>Items not on this agenda requiring decisions will be placed on the agenda for the next meeting</w:t>
      </w:r>
      <w:r w:rsidRPr="00613BC9">
        <w:rPr>
          <w:snapToGrid w:val="0"/>
          <w:sz w:val="24"/>
          <w:szCs w:val="24"/>
        </w:rPr>
        <w:t>.</w:t>
      </w:r>
      <w:r w:rsidR="006D1734">
        <w:rPr>
          <w:snapToGrid w:val="0"/>
          <w:sz w:val="24"/>
          <w:szCs w:val="24"/>
        </w:rPr>
        <w:t xml:space="preserve"> None.</w:t>
      </w:r>
    </w:p>
    <w:p w14:paraId="6AEBBFA1" w14:textId="77777777" w:rsidR="00890A6D" w:rsidRPr="00C21003" w:rsidRDefault="00890A6D" w:rsidP="00890A6D">
      <w:pPr>
        <w:tabs>
          <w:tab w:val="left" w:pos="900"/>
          <w:tab w:val="num" w:pos="990"/>
        </w:tabs>
        <w:rPr>
          <w:snapToGrid w:val="0"/>
          <w:sz w:val="24"/>
          <w:szCs w:val="24"/>
        </w:rPr>
      </w:pPr>
    </w:p>
    <w:p w14:paraId="712378D3" w14:textId="1B436E42" w:rsidR="001B276C" w:rsidRDefault="0065774D" w:rsidP="001B276C">
      <w:pPr>
        <w:numPr>
          <w:ilvl w:val="0"/>
          <w:numId w:val="1"/>
        </w:numPr>
        <w:tabs>
          <w:tab w:val="clear" w:pos="720"/>
          <w:tab w:val="left" w:pos="709"/>
          <w:tab w:val="left" w:pos="3969"/>
        </w:tabs>
        <w:rPr>
          <w:rFonts w:cs="Arial"/>
          <w:sz w:val="24"/>
          <w:szCs w:val="24"/>
        </w:rPr>
      </w:pPr>
      <w:r w:rsidRPr="00613BC9">
        <w:rPr>
          <w:b/>
          <w:snapToGrid w:val="0"/>
          <w:sz w:val="24"/>
          <w:szCs w:val="24"/>
        </w:rPr>
        <w:t>The meeting w</w:t>
      </w:r>
      <w:r w:rsidR="006D1734">
        <w:rPr>
          <w:b/>
          <w:snapToGrid w:val="0"/>
          <w:sz w:val="24"/>
          <w:szCs w:val="24"/>
        </w:rPr>
        <w:t>as</w:t>
      </w:r>
      <w:r w:rsidRPr="00613BC9">
        <w:rPr>
          <w:b/>
          <w:snapToGrid w:val="0"/>
          <w:sz w:val="24"/>
          <w:szCs w:val="24"/>
        </w:rPr>
        <w:t xml:space="preserve"> temporarily closed for Parishioners to express any concerns they may have and for District and County Councillors to report.</w:t>
      </w:r>
      <w:r w:rsidR="006D1734">
        <w:rPr>
          <w:b/>
          <w:snapToGrid w:val="0"/>
          <w:sz w:val="24"/>
          <w:szCs w:val="24"/>
        </w:rPr>
        <w:t xml:space="preserve"> </w:t>
      </w:r>
      <w:r w:rsidR="006D1734">
        <w:rPr>
          <w:bCs/>
          <w:snapToGrid w:val="0"/>
          <w:sz w:val="24"/>
          <w:szCs w:val="24"/>
        </w:rPr>
        <w:t>None present.</w:t>
      </w:r>
    </w:p>
    <w:p w14:paraId="78DF21DF" w14:textId="31B22C27" w:rsidR="0072199C" w:rsidRPr="001B276C" w:rsidRDefault="0015018B" w:rsidP="001B276C">
      <w:pPr>
        <w:tabs>
          <w:tab w:val="left" w:pos="709"/>
          <w:tab w:val="left" w:pos="3969"/>
        </w:tabs>
        <w:ind w:left="720"/>
        <w:rPr>
          <w:rFonts w:cs="Arial"/>
          <w:sz w:val="24"/>
          <w:szCs w:val="24"/>
        </w:rPr>
      </w:pPr>
      <w:r w:rsidRPr="001B276C">
        <w:rPr>
          <w:snapToGrid w:val="0"/>
          <w:sz w:val="24"/>
          <w:szCs w:val="24"/>
        </w:rPr>
        <w:t>The Chair</w:t>
      </w:r>
      <w:r w:rsidR="0072199C" w:rsidRPr="001B276C">
        <w:rPr>
          <w:snapToGrid w:val="0"/>
          <w:sz w:val="24"/>
          <w:szCs w:val="24"/>
        </w:rPr>
        <w:t xml:space="preserve"> re-open</w:t>
      </w:r>
      <w:r w:rsidR="006D1734">
        <w:rPr>
          <w:snapToGrid w:val="0"/>
          <w:sz w:val="24"/>
          <w:szCs w:val="24"/>
        </w:rPr>
        <w:t>ed</w:t>
      </w:r>
      <w:r w:rsidR="0072199C" w:rsidRPr="001B276C">
        <w:rPr>
          <w:snapToGrid w:val="0"/>
          <w:sz w:val="24"/>
          <w:szCs w:val="24"/>
        </w:rPr>
        <w:t xml:space="preserve"> the meeting</w:t>
      </w:r>
      <w:r w:rsidR="006D1734">
        <w:rPr>
          <w:snapToGrid w:val="0"/>
          <w:sz w:val="24"/>
          <w:szCs w:val="24"/>
        </w:rPr>
        <w:t>.</w:t>
      </w:r>
    </w:p>
    <w:p w14:paraId="23236585" w14:textId="77777777" w:rsidR="00920F38" w:rsidRPr="00613BC9" w:rsidRDefault="00920F38" w:rsidP="00920F38">
      <w:pPr>
        <w:tabs>
          <w:tab w:val="left" w:pos="900"/>
          <w:tab w:val="left" w:pos="3969"/>
        </w:tabs>
        <w:rPr>
          <w:rFonts w:cs="Arial"/>
          <w:sz w:val="24"/>
          <w:szCs w:val="24"/>
        </w:rPr>
      </w:pPr>
    </w:p>
    <w:p w14:paraId="1FFA5C63" w14:textId="77777777" w:rsidR="00867C72" w:rsidRPr="00932F5A" w:rsidRDefault="00867C72" w:rsidP="00867C72">
      <w:pPr>
        <w:numPr>
          <w:ilvl w:val="0"/>
          <w:numId w:val="1"/>
        </w:numPr>
        <w:tabs>
          <w:tab w:val="num" w:pos="990"/>
          <w:tab w:val="num" w:pos="1350"/>
        </w:tabs>
        <w:rPr>
          <w:b/>
          <w:snapToGrid w:val="0"/>
          <w:sz w:val="24"/>
        </w:rPr>
      </w:pPr>
      <w:r w:rsidRPr="00932F5A">
        <w:rPr>
          <w:b/>
          <w:snapToGrid w:val="0"/>
          <w:sz w:val="24"/>
        </w:rPr>
        <w:t xml:space="preserve">Allocation of responsibilities </w:t>
      </w:r>
    </w:p>
    <w:p w14:paraId="09183565" w14:textId="618FEB4F" w:rsidR="00E65C2B" w:rsidRDefault="00E65C2B" w:rsidP="00867C72">
      <w:pPr>
        <w:numPr>
          <w:ilvl w:val="1"/>
          <w:numId w:val="1"/>
        </w:numPr>
        <w:tabs>
          <w:tab w:val="left" w:pos="993"/>
        </w:tabs>
        <w:rPr>
          <w:snapToGrid w:val="0"/>
          <w:sz w:val="24"/>
        </w:rPr>
      </w:pPr>
      <w:r>
        <w:rPr>
          <w:snapToGrid w:val="0"/>
          <w:sz w:val="24"/>
        </w:rPr>
        <w:t>Planning working group: all councillors</w:t>
      </w:r>
    </w:p>
    <w:p w14:paraId="62B6F6DD" w14:textId="5553C0CC" w:rsidR="00867C72" w:rsidRDefault="00867C72" w:rsidP="00867C72">
      <w:pPr>
        <w:numPr>
          <w:ilvl w:val="1"/>
          <w:numId w:val="1"/>
        </w:numPr>
        <w:tabs>
          <w:tab w:val="left" w:pos="993"/>
        </w:tabs>
        <w:rPr>
          <w:snapToGrid w:val="0"/>
          <w:sz w:val="24"/>
        </w:rPr>
      </w:pPr>
      <w:r>
        <w:rPr>
          <w:snapToGrid w:val="0"/>
          <w:sz w:val="24"/>
        </w:rPr>
        <w:t xml:space="preserve">Risk assessment of structures </w:t>
      </w:r>
    </w:p>
    <w:p w14:paraId="20295F45" w14:textId="434AAA22" w:rsidR="00867C72" w:rsidRDefault="00867C72" w:rsidP="00867C72">
      <w:pPr>
        <w:numPr>
          <w:ilvl w:val="2"/>
          <w:numId w:val="1"/>
        </w:numPr>
        <w:tabs>
          <w:tab w:val="clear" w:pos="2160"/>
          <w:tab w:val="left" w:pos="720"/>
          <w:tab w:val="num" w:pos="1560"/>
        </w:tabs>
        <w:ind w:left="1560"/>
        <w:rPr>
          <w:snapToGrid w:val="0"/>
          <w:sz w:val="24"/>
        </w:rPr>
      </w:pPr>
      <w:r>
        <w:rPr>
          <w:snapToGrid w:val="0"/>
          <w:sz w:val="24"/>
        </w:rPr>
        <w:t>seats, notice board, village sign, bus shelter etc.: before each meeting</w:t>
      </w:r>
      <w:r w:rsidR="006D1734">
        <w:rPr>
          <w:snapToGrid w:val="0"/>
          <w:sz w:val="24"/>
        </w:rPr>
        <w:t>: S Price</w:t>
      </w:r>
    </w:p>
    <w:p w14:paraId="6E388B84" w14:textId="268DABC7" w:rsidR="00867C72" w:rsidRDefault="00867C72" w:rsidP="00867C72">
      <w:pPr>
        <w:numPr>
          <w:ilvl w:val="2"/>
          <w:numId w:val="1"/>
        </w:numPr>
        <w:tabs>
          <w:tab w:val="clear" w:pos="2160"/>
          <w:tab w:val="left" w:pos="720"/>
          <w:tab w:val="num" w:pos="1560"/>
        </w:tabs>
        <w:ind w:left="1560"/>
        <w:rPr>
          <w:snapToGrid w:val="0"/>
          <w:sz w:val="24"/>
        </w:rPr>
      </w:pPr>
      <w:r>
        <w:rPr>
          <w:snapToGrid w:val="0"/>
          <w:sz w:val="24"/>
        </w:rPr>
        <w:t>playground equipment: weekly (condition of insurance cover)</w:t>
      </w:r>
      <w:r w:rsidR="006D1734">
        <w:rPr>
          <w:snapToGrid w:val="0"/>
          <w:sz w:val="24"/>
        </w:rPr>
        <w:t xml:space="preserve">: L </w:t>
      </w:r>
      <w:proofErr w:type="spellStart"/>
      <w:r w:rsidR="006D1734">
        <w:rPr>
          <w:snapToGrid w:val="0"/>
          <w:sz w:val="24"/>
        </w:rPr>
        <w:t>Spanton</w:t>
      </w:r>
      <w:proofErr w:type="spellEnd"/>
    </w:p>
    <w:p w14:paraId="0A4D42AA" w14:textId="240D03AF" w:rsidR="00867C72" w:rsidRPr="00B911D5" w:rsidRDefault="00867C72" w:rsidP="00867C72">
      <w:pPr>
        <w:numPr>
          <w:ilvl w:val="1"/>
          <w:numId w:val="1"/>
        </w:numPr>
        <w:tabs>
          <w:tab w:val="left" w:pos="993"/>
        </w:tabs>
        <w:rPr>
          <w:sz w:val="24"/>
          <w:szCs w:val="24"/>
        </w:rPr>
      </w:pPr>
      <w:r>
        <w:rPr>
          <w:snapToGrid w:val="0"/>
          <w:sz w:val="24"/>
          <w:szCs w:val="24"/>
        </w:rPr>
        <w:t>I</w:t>
      </w:r>
      <w:r w:rsidRPr="00932F5A">
        <w:rPr>
          <w:snapToGrid w:val="0"/>
          <w:sz w:val="24"/>
          <w:szCs w:val="24"/>
        </w:rPr>
        <w:t>nternal account checker</w:t>
      </w:r>
      <w:r w:rsidR="006D1734">
        <w:rPr>
          <w:snapToGrid w:val="0"/>
          <w:sz w:val="24"/>
          <w:szCs w:val="24"/>
        </w:rPr>
        <w:t>: A Talbot</w:t>
      </w:r>
    </w:p>
    <w:p w14:paraId="51032309" w14:textId="48A22DED" w:rsidR="00867C72" w:rsidRPr="00A075B0" w:rsidRDefault="00867C72" w:rsidP="00867C72">
      <w:pPr>
        <w:numPr>
          <w:ilvl w:val="1"/>
          <w:numId w:val="1"/>
        </w:numPr>
        <w:tabs>
          <w:tab w:val="left" w:pos="993"/>
        </w:tabs>
        <w:rPr>
          <w:sz w:val="24"/>
          <w:szCs w:val="24"/>
        </w:rPr>
      </w:pPr>
      <w:r>
        <w:rPr>
          <w:snapToGrid w:val="0"/>
          <w:sz w:val="24"/>
          <w:szCs w:val="24"/>
        </w:rPr>
        <w:t>Internal Audito</w:t>
      </w:r>
      <w:r w:rsidR="006D1734">
        <w:rPr>
          <w:snapToGrid w:val="0"/>
          <w:sz w:val="24"/>
          <w:szCs w:val="24"/>
        </w:rPr>
        <w:t>r confirmed as Stafford Snell.</w:t>
      </w:r>
    </w:p>
    <w:p w14:paraId="6396FB53" w14:textId="3A5D8546" w:rsidR="00A075B0" w:rsidRPr="00850582" w:rsidRDefault="00A075B0" w:rsidP="00A075B0">
      <w:pPr>
        <w:numPr>
          <w:ilvl w:val="1"/>
          <w:numId w:val="1"/>
        </w:numPr>
        <w:tabs>
          <w:tab w:val="clear" w:pos="1504"/>
          <w:tab w:val="num" w:pos="993"/>
        </w:tabs>
        <w:ind w:left="993" w:hanging="426"/>
        <w:rPr>
          <w:sz w:val="24"/>
          <w:szCs w:val="24"/>
        </w:rPr>
      </w:pPr>
      <w:r>
        <w:rPr>
          <w:snapToGrid w:val="0"/>
          <w:sz w:val="24"/>
          <w:szCs w:val="24"/>
        </w:rPr>
        <w:t>Nominate Trustees to Little Snoring Charity: Catherine Redford and Jetta Buck</w:t>
      </w:r>
      <w:r w:rsidR="006D1734">
        <w:rPr>
          <w:snapToGrid w:val="0"/>
          <w:sz w:val="24"/>
          <w:szCs w:val="24"/>
        </w:rPr>
        <w:t xml:space="preserve"> were re-nominated</w:t>
      </w:r>
      <w:r>
        <w:rPr>
          <w:snapToGrid w:val="0"/>
          <w:sz w:val="24"/>
          <w:szCs w:val="24"/>
        </w:rPr>
        <w:t xml:space="preserve">, </w:t>
      </w:r>
      <w:r w:rsidR="00E65C2B">
        <w:rPr>
          <w:snapToGrid w:val="0"/>
          <w:sz w:val="24"/>
          <w:szCs w:val="24"/>
        </w:rPr>
        <w:t xml:space="preserve">and Stephen Harvey was nominated to fill </w:t>
      </w:r>
      <w:r>
        <w:rPr>
          <w:snapToGrid w:val="0"/>
          <w:sz w:val="24"/>
          <w:szCs w:val="24"/>
        </w:rPr>
        <w:t>one vacancy (Keith Wills resigned in 2020)</w:t>
      </w:r>
      <w:r w:rsidR="00E65C2B">
        <w:rPr>
          <w:snapToGrid w:val="0"/>
          <w:sz w:val="24"/>
          <w:szCs w:val="24"/>
        </w:rPr>
        <w:t>.</w:t>
      </w:r>
    </w:p>
    <w:p w14:paraId="006401B7" w14:textId="77777777" w:rsidR="00867C72" w:rsidRDefault="00867C72" w:rsidP="00867C72">
      <w:pPr>
        <w:ind w:left="360"/>
        <w:rPr>
          <w:snapToGrid w:val="0"/>
          <w:sz w:val="24"/>
        </w:rPr>
      </w:pPr>
    </w:p>
    <w:p w14:paraId="17A27D1C" w14:textId="38394EE3" w:rsidR="00867C72" w:rsidRPr="00666E6E" w:rsidRDefault="00E65C2B" w:rsidP="00666E6E">
      <w:pPr>
        <w:numPr>
          <w:ilvl w:val="0"/>
          <w:numId w:val="1"/>
        </w:numPr>
        <w:tabs>
          <w:tab w:val="num" w:pos="1350"/>
        </w:tabs>
        <w:rPr>
          <w:b/>
          <w:snapToGrid w:val="0"/>
          <w:sz w:val="24"/>
          <w:szCs w:val="24"/>
        </w:rPr>
      </w:pPr>
      <w:r>
        <w:rPr>
          <w:bCs/>
          <w:snapToGrid w:val="0"/>
          <w:sz w:val="24"/>
          <w:szCs w:val="24"/>
        </w:rPr>
        <w:t xml:space="preserve">The following </w:t>
      </w:r>
      <w:r w:rsidR="00867C72" w:rsidRPr="00C902C6">
        <w:rPr>
          <w:b/>
          <w:snapToGrid w:val="0"/>
          <w:sz w:val="24"/>
          <w:szCs w:val="24"/>
        </w:rPr>
        <w:t xml:space="preserve">Policies </w:t>
      </w:r>
      <w:r>
        <w:rPr>
          <w:b/>
          <w:snapToGrid w:val="0"/>
          <w:sz w:val="24"/>
          <w:szCs w:val="24"/>
        </w:rPr>
        <w:t xml:space="preserve">were noted and </w:t>
      </w:r>
      <w:r w:rsidR="00867C72" w:rsidRPr="00C902C6">
        <w:rPr>
          <w:b/>
          <w:snapToGrid w:val="0"/>
          <w:sz w:val="24"/>
          <w:szCs w:val="24"/>
        </w:rPr>
        <w:t>review</w:t>
      </w:r>
      <w:r>
        <w:rPr>
          <w:b/>
          <w:snapToGrid w:val="0"/>
          <w:sz w:val="24"/>
          <w:szCs w:val="24"/>
        </w:rPr>
        <w:t>ed (</w:t>
      </w:r>
      <w:r w:rsidR="00666E6E">
        <w:rPr>
          <w:bCs/>
          <w:snapToGrid w:val="0"/>
          <w:sz w:val="24"/>
          <w:szCs w:val="24"/>
        </w:rPr>
        <w:t>available to view</w:t>
      </w:r>
      <w:r w:rsidR="00A075B0">
        <w:rPr>
          <w:bCs/>
          <w:snapToGrid w:val="0"/>
          <w:sz w:val="24"/>
          <w:szCs w:val="24"/>
        </w:rPr>
        <w:t xml:space="preserve">: </w:t>
      </w:r>
      <w:hyperlink r:id="rId10" w:history="1">
        <w:r w:rsidR="00A075B0" w:rsidRPr="00BD1D23">
          <w:rPr>
            <w:rStyle w:val="Hyperlink"/>
            <w:bCs/>
            <w:snapToGrid w:val="0"/>
            <w:sz w:val="24"/>
            <w:szCs w:val="24"/>
          </w:rPr>
          <w:t>https://littlesnoringparishcouncil.norfolkparishes.gov.uk/parish-council/policies-and-guidance/</w:t>
        </w:r>
      </w:hyperlink>
      <w:r>
        <w:rPr>
          <w:bCs/>
          <w:snapToGrid w:val="0"/>
          <w:sz w:val="24"/>
          <w:szCs w:val="24"/>
        </w:rPr>
        <w:t>)</w:t>
      </w:r>
    </w:p>
    <w:p w14:paraId="4FA6546B" w14:textId="4A9CA8CE" w:rsidR="00867C72" w:rsidRDefault="00867C72" w:rsidP="00867C72">
      <w:pPr>
        <w:numPr>
          <w:ilvl w:val="1"/>
          <w:numId w:val="1"/>
        </w:numPr>
        <w:tabs>
          <w:tab w:val="clear" w:pos="1504"/>
          <w:tab w:val="num" w:pos="993"/>
          <w:tab w:val="num" w:pos="1560"/>
        </w:tabs>
        <w:rPr>
          <w:snapToGrid w:val="0"/>
          <w:sz w:val="24"/>
          <w:szCs w:val="24"/>
        </w:rPr>
      </w:pPr>
      <w:r w:rsidRPr="00655397">
        <w:rPr>
          <w:snapToGrid w:val="0"/>
          <w:sz w:val="24"/>
          <w:szCs w:val="24"/>
        </w:rPr>
        <w:t>General Data Protection Regulation Policy</w:t>
      </w:r>
      <w:r>
        <w:rPr>
          <w:snapToGrid w:val="0"/>
          <w:sz w:val="24"/>
          <w:szCs w:val="24"/>
        </w:rPr>
        <w:t xml:space="preserve"> (2018 last reviewed May 2019)</w:t>
      </w:r>
    </w:p>
    <w:p w14:paraId="7704C35F" w14:textId="2F11B4D9" w:rsidR="005342BA" w:rsidRDefault="005342BA" w:rsidP="005342BA">
      <w:pPr>
        <w:numPr>
          <w:ilvl w:val="2"/>
          <w:numId w:val="1"/>
        </w:numPr>
        <w:tabs>
          <w:tab w:val="clear" w:pos="2160"/>
        </w:tabs>
        <w:ind w:left="1418"/>
        <w:rPr>
          <w:snapToGrid w:val="0"/>
          <w:sz w:val="24"/>
          <w:szCs w:val="24"/>
        </w:rPr>
      </w:pPr>
      <w:r>
        <w:rPr>
          <w:snapToGrid w:val="0"/>
          <w:sz w:val="24"/>
          <w:szCs w:val="24"/>
        </w:rPr>
        <w:t>To note that there have been incidents to report since the previous annual meeting.</w:t>
      </w:r>
    </w:p>
    <w:p w14:paraId="3B016C63" w14:textId="77777777" w:rsidR="00867C72" w:rsidRDefault="00867C72" w:rsidP="00867C72">
      <w:pPr>
        <w:numPr>
          <w:ilvl w:val="1"/>
          <w:numId w:val="1"/>
        </w:numPr>
        <w:tabs>
          <w:tab w:val="clear" w:pos="1504"/>
          <w:tab w:val="num" w:pos="993"/>
          <w:tab w:val="num" w:pos="1560"/>
        </w:tabs>
        <w:rPr>
          <w:snapToGrid w:val="0"/>
          <w:sz w:val="24"/>
          <w:szCs w:val="24"/>
        </w:rPr>
      </w:pPr>
      <w:r w:rsidRPr="00DD384C">
        <w:rPr>
          <w:snapToGrid w:val="0"/>
          <w:sz w:val="24"/>
          <w:szCs w:val="24"/>
        </w:rPr>
        <w:t>Planning Protocol</w:t>
      </w:r>
    </w:p>
    <w:p w14:paraId="40A7E403" w14:textId="77777777" w:rsidR="00867C72" w:rsidRDefault="00867C72" w:rsidP="00867C72">
      <w:pPr>
        <w:numPr>
          <w:ilvl w:val="1"/>
          <w:numId w:val="1"/>
        </w:numPr>
        <w:tabs>
          <w:tab w:val="clear" w:pos="1504"/>
          <w:tab w:val="num" w:pos="993"/>
          <w:tab w:val="num" w:pos="1560"/>
        </w:tabs>
        <w:rPr>
          <w:snapToGrid w:val="0"/>
          <w:sz w:val="24"/>
          <w:szCs w:val="24"/>
        </w:rPr>
      </w:pPr>
      <w:r w:rsidRPr="00DD384C">
        <w:rPr>
          <w:snapToGrid w:val="0"/>
          <w:sz w:val="24"/>
          <w:szCs w:val="24"/>
        </w:rPr>
        <w:t>Code of Conduct (adopted 2012)</w:t>
      </w:r>
    </w:p>
    <w:p w14:paraId="03E31CF6" w14:textId="77777777" w:rsidR="00867C72" w:rsidRPr="00DD384C" w:rsidRDefault="00867C72" w:rsidP="00867C72">
      <w:pPr>
        <w:numPr>
          <w:ilvl w:val="1"/>
          <w:numId w:val="1"/>
        </w:numPr>
        <w:tabs>
          <w:tab w:val="clear" w:pos="1504"/>
          <w:tab w:val="num" w:pos="993"/>
          <w:tab w:val="num" w:pos="1560"/>
        </w:tabs>
        <w:rPr>
          <w:snapToGrid w:val="0"/>
          <w:sz w:val="24"/>
          <w:szCs w:val="24"/>
        </w:rPr>
      </w:pPr>
      <w:r w:rsidRPr="00DD384C">
        <w:rPr>
          <w:snapToGrid w:val="0"/>
          <w:sz w:val="24"/>
          <w:szCs w:val="24"/>
        </w:rPr>
        <w:t>Transparency Code for Smaller Authorities (came into effect April 2015)</w:t>
      </w:r>
    </w:p>
    <w:p w14:paraId="3ADAC2FD" w14:textId="77777777" w:rsidR="00867C72" w:rsidRDefault="00867C72" w:rsidP="00867C72">
      <w:pPr>
        <w:numPr>
          <w:ilvl w:val="1"/>
          <w:numId w:val="1"/>
        </w:numPr>
        <w:tabs>
          <w:tab w:val="clear" w:pos="1504"/>
          <w:tab w:val="num" w:pos="993"/>
          <w:tab w:val="num" w:pos="1560"/>
        </w:tabs>
        <w:rPr>
          <w:snapToGrid w:val="0"/>
          <w:sz w:val="24"/>
          <w:szCs w:val="24"/>
        </w:rPr>
      </w:pPr>
      <w:r w:rsidRPr="00DD384C">
        <w:rPr>
          <w:snapToGrid w:val="0"/>
          <w:sz w:val="24"/>
          <w:szCs w:val="24"/>
        </w:rPr>
        <w:t>Standing Orders (new model standing orders adopted May 2018)</w:t>
      </w:r>
    </w:p>
    <w:p w14:paraId="75773188" w14:textId="77777777" w:rsidR="00867C72" w:rsidRDefault="00867C72" w:rsidP="00867C72">
      <w:pPr>
        <w:numPr>
          <w:ilvl w:val="1"/>
          <w:numId w:val="1"/>
        </w:numPr>
        <w:tabs>
          <w:tab w:val="clear" w:pos="1504"/>
          <w:tab w:val="num" w:pos="993"/>
          <w:tab w:val="num" w:pos="1560"/>
        </w:tabs>
        <w:rPr>
          <w:snapToGrid w:val="0"/>
          <w:sz w:val="24"/>
          <w:szCs w:val="24"/>
        </w:rPr>
      </w:pPr>
      <w:r w:rsidRPr="00DD384C">
        <w:rPr>
          <w:snapToGrid w:val="0"/>
          <w:sz w:val="24"/>
          <w:szCs w:val="24"/>
        </w:rPr>
        <w:t>Financial Regulations (Janu</w:t>
      </w:r>
      <w:r>
        <w:rPr>
          <w:snapToGrid w:val="0"/>
          <w:sz w:val="24"/>
          <w:szCs w:val="24"/>
        </w:rPr>
        <w:t>ary 2014, last reviewed May 2019</w:t>
      </w:r>
      <w:r w:rsidRPr="00DD384C">
        <w:rPr>
          <w:snapToGrid w:val="0"/>
          <w:sz w:val="24"/>
          <w:szCs w:val="24"/>
        </w:rPr>
        <w:t>)</w:t>
      </w:r>
    </w:p>
    <w:p w14:paraId="78B43580" w14:textId="280F2393" w:rsidR="00867C72" w:rsidRPr="00666E6E" w:rsidRDefault="00867C72" w:rsidP="00867C72">
      <w:pPr>
        <w:numPr>
          <w:ilvl w:val="1"/>
          <w:numId w:val="1"/>
        </w:numPr>
        <w:tabs>
          <w:tab w:val="clear" w:pos="1504"/>
          <w:tab w:val="num" w:pos="993"/>
          <w:tab w:val="num" w:pos="1560"/>
        </w:tabs>
        <w:rPr>
          <w:snapToGrid w:val="0"/>
          <w:sz w:val="24"/>
          <w:szCs w:val="24"/>
        </w:rPr>
      </w:pPr>
      <w:r w:rsidRPr="00666E6E">
        <w:rPr>
          <w:snapToGrid w:val="0"/>
          <w:sz w:val="24"/>
          <w:szCs w:val="24"/>
        </w:rPr>
        <w:t>Annual Risk Management Assessment (updated May 20</w:t>
      </w:r>
      <w:r w:rsidR="009F12A0">
        <w:rPr>
          <w:snapToGrid w:val="0"/>
          <w:sz w:val="24"/>
          <w:szCs w:val="24"/>
        </w:rPr>
        <w:t>21</w:t>
      </w:r>
      <w:r w:rsidRPr="00666E6E">
        <w:rPr>
          <w:snapToGrid w:val="0"/>
          <w:sz w:val="24"/>
          <w:szCs w:val="24"/>
        </w:rPr>
        <w:t>)</w:t>
      </w:r>
    </w:p>
    <w:p w14:paraId="34755C86" w14:textId="77777777" w:rsidR="00867C72" w:rsidRPr="00867C72" w:rsidRDefault="00867C72" w:rsidP="00867C72">
      <w:pPr>
        <w:tabs>
          <w:tab w:val="num" w:pos="990"/>
        </w:tabs>
        <w:ind w:left="720"/>
        <w:rPr>
          <w:snapToGrid w:val="0"/>
          <w:sz w:val="24"/>
        </w:rPr>
      </w:pPr>
    </w:p>
    <w:p w14:paraId="156B3F3F" w14:textId="0A145DD4" w:rsidR="00783339" w:rsidRDefault="00C06D1C" w:rsidP="00F829CB">
      <w:pPr>
        <w:numPr>
          <w:ilvl w:val="0"/>
          <w:numId w:val="1"/>
        </w:numPr>
        <w:tabs>
          <w:tab w:val="num" w:pos="990"/>
        </w:tabs>
        <w:rPr>
          <w:snapToGrid w:val="0"/>
          <w:sz w:val="24"/>
        </w:rPr>
      </w:pPr>
      <w:r w:rsidRPr="00613BC9">
        <w:rPr>
          <w:b/>
          <w:snapToGrid w:val="0"/>
          <w:sz w:val="24"/>
        </w:rPr>
        <w:lastRenderedPageBreak/>
        <w:t>Highways</w:t>
      </w:r>
      <w:r w:rsidR="00F829CB">
        <w:rPr>
          <w:snapToGrid w:val="0"/>
          <w:sz w:val="24"/>
        </w:rPr>
        <w:t xml:space="preserve">: </w:t>
      </w:r>
      <w:r w:rsidR="00451D50">
        <w:rPr>
          <w:snapToGrid w:val="0"/>
          <w:sz w:val="24"/>
        </w:rPr>
        <w:t>nothing to report</w:t>
      </w:r>
    </w:p>
    <w:p w14:paraId="669FBC0A" w14:textId="2DBCD26B" w:rsidR="00E65C2B" w:rsidRDefault="00783339" w:rsidP="00E65C2B">
      <w:pPr>
        <w:numPr>
          <w:ilvl w:val="1"/>
          <w:numId w:val="1"/>
        </w:numPr>
        <w:tabs>
          <w:tab w:val="clear" w:pos="1504"/>
          <w:tab w:val="num" w:pos="993"/>
        </w:tabs>
        <w:ind w:left="993" w:hanging="283"/>
        <w:rPr>
          <w:snapToGrid w:val="0"/>
          <w:sz w:val="24"/>
        </w:rPr>
      </w:pPr>
      <w:r>
        <w:rPr>
          <w:snapToGrid w:val="0"/>
          <w:sz w:val="24"/>
        </w:rPr>
        <w:t>I</w:t>
      </w:r>
      <w:r w:rsidR="00434000" w:rsidRPr="00F829CB">
        <w:rPr>
          <w:snapToGrid w:val="0"/>
          <w:sz w:val="24"/>
        </w:rPr>
        <w:t>tems to report</w:t>
      </w:r>
      <w:r w:rsidR="00E65C2B">
        <w:rPr>
          <w:snapToGrid w:val="0"/>
          <w:sz w:val="24"/>
        </w:rPr>
        <w:t>: none</w:t>
      </w:r>
    </w:p>
    <w:p w14:paraId="3FE12B83" w14:textId="77777777" w:rsidR="00E65C2B" w:rsidRDefault="00E65C2B" w:rsidP="00E65C2B">
      <w:pPr>
        <w:ind w:left="993"/>
        <w:rPr>
          <w:snapToGrid w:val="0"/>
          <w:sz w:val="24"/>
        </w:rPr>
      </w:pPr>
    </w:p>
    <w:p w14:paraId="08513076" w14:textId="77777777" w:rsidR="00E65C2B" w:rsidRDefault="006D39AF" w:rsidP="00E65C2B">
      <w:pPr>
        <w:numPr>
          <w:ilvl w:val="0"/>
          <w:numId w:val="1"/>
        </w:numPr>
        <w:rPr>
          <w:snapToGrid w:val="0"/>
          <w:sz w:val="24"/>
        </w:rPr>
      </w:pPr>
      <w:r w:rsidRPr="00E65C2B">
        <w:rPr>
          <w:rFonts w:cs="Arial"/>
          <w:b/>
          <w:sz w:val="24"/>
          <w:szCs w:val="24"/>
        </w:rPr>
        <w:t>SAM2</w:t>
      </w:r>
      <w:r w:rsidR="009568B3" w:rsidRPr="00E65C2B">
        <w:rPr>
          <w:rFonts w:cs="Arial"/>
          <w:b/>
          <w:sz w:val="24"/>
          <w:szCs w:val="24"/>
        </w:rPr>
        <w:t xml:space="preserve">: </w:t>
      </w:r>
    </w:p>
    <w:p w14:paraId="471ADE64" w14:textId="36B48A6C" w:rsidR="005008B3" w:rsidRPr="00E65C2B" w:rsidRDefault="007B75F2" w:rsidP="00E65C2B">
      <w:pPr>
        <w:numPr>
          <w:ilvl w:val="1"/>
          <w:numId w:val="1"/>
        </w:numPr>
        <w:tabs>
          <w:tab w:val="clear" w:pos="1504"/>
          <w:tab w:val="num" w:pos="993"/>
        </w:tabs>
        <w:ind w:left="993" w:hanging="283"/>
        <w:rPr>
          <w:snapToGrid w:val="0"/>
          <w:sz w:val="24"/>
        </w:rPr>
      </w:pPr>
      <w:r w:rsidRPr="00E65C2B">
        <w:rPr>
          <w:rFonts w:cs="Arial"/>
          <w:sz w:val="24"/>
          <w:szCs w:val="24"/>
        </w:rPr>
        <w:t>Report</w:t>
      </w:r>
      <w:r w:rsidR="00E65C2B" w:rsidRPr="00E65C2B">
        <w:rPr>
          <w:rFonts w:cs="Arial"/>
          <w:sz w:val="24"/>
          <w:szCs w:val="24"/>
        </w:rPr>
        <w:t xml:space="preserve">: currently on Holt Road (until after 17 May to capture traffic following easing of restrictions) </w:t>
      </w:r>
    </w:p>
    <w:p w14:paraId="472F2262" w14:textId="256865B7" w:rsidR="00E65C2B" w:rsidRPr="00E65C2B" w:rsidRDefault="00E65C2B" w:rsidP="00E65C2B">
      <w:pPr>
        <w:numPr>
          <w:ilvl w:val="1"/>
          <w:numId w:val="1"/>
        </w:numPr>
        <w:tabs>
          <w:tab w:val="clear" w:pos="1504"/>
          <w:tab w:val="num" w:pos="993"/>
        </w:tabs>
        <w:ind w:left="993" w:hanging="283"/>
        <w:rPr>
          <w:snapToGrid w:val="0"/>
          <w:sz w:val="24"/>
        </w:rPr>
      </w:pPr>
      <w:r>
        <w:rPr>
          <w:rFonts w:cs="Arial"/>
          <w:sz w:val="24"/>
          <w:szCs w:val="24"/>
        </w:rPr>
        <w:t>The Clerk to write to owners of Field View to inform them that S Harvey will be cutting back the growth on the hedge which is obstructing the view from the SAM2 post.</w:t>
      </w:r>
      <w:r w:rsidR="00923147">
        <w:rPr>
          <w:rFonts w:cs="Arial"/>
          <w:sz w:val="24"/>
          <w:szCs w:val="24"/>
        </w:rPr>
        <w:t xml:space="preserve"> The Clerk would write to inform the owners.</w:t>
      </w:r>
    </w:p>
    <w:p w14:paraId="6CD27DF7" w14:textId="77777777" w:rsidR="00202CD2" w:rsidRDefault="00202CD2" w:rsidP="00202CD2">
      <w:pPr>
        <w:pStyle w:val="ListParagraph"/>
        <w:rPr>
          <w:rFonts w:cs="Arial"/>
          <w:sz w:val="24"/>
          <w:szCs w:val="24"/>
        </w:rPr>
      </w:pPr>
    </w:p>
    <w:p w14:paraId="62374C30" w14:textId="77777777" w:rsidR="00403338" w:rsidRPr="00613BC9" w:rsidRDefault="00C06D1C" w:rsidP="006E2E34">
      <w:pPr>
        <w:numPr>
          <w:ilvl w:val="0"/>
          <w:numId w:val="1"/>
        </w:numPr>
        <w:tabs>
          <w:tab w:val="num" w:pos="990"/>
        </w:tabs>
        <w:rPr>
          <w:sz w:val="24"/>
          <w:szCs w:val="24"/>
        </w:rPr>
      </w:pPr>
      <w:r w:rsidRPr="00613BC9">
        <w:rPr>
          <w:b/>
          <w:snapToGrid w:val="0"/>
          <w:sz w:val="24"/>
          <w:szCs w:val="24"/>
        </w:rPr>
        <w:t>Planning</w:t>
      </w:r>
      <w:r w:rsidRPr="00613BC9">
        <w:rPr>
          <w:snapToGrid w:val="0"/>
          <w:sz w:val="24"/>
          <w:szCs w:val="24"/>
        </w:rPr>
        <w:t xml:space="preserve"> </w:t>
      </w:r>
    </w:p>
    <w:p w14:paraId="7E72B728" w14:textId="77777777" w:rsidR="00470BF4" w:rsidRDefault="00010BB4" w:rsidP="00666E6E">
      <w:pPr>
        <w:numPr>
          <w:ilvl w:val="1"/>
          <w:numId w:val="1"/>
        </w:numPr>
        <w:tabs>
          <w:tab w:val="clear" w:pos="1504"/>
          <w:tab w:val="num" w:pos="993"/>
        </w:tabs>
        <w:ind w:left="993" w:hanging="283"/>
        <w:jc w:val="both"/>
        <w:rPr>
          <w:sz w:val="24"/>
          <w:szCs w:val="24"/>
        </w:rPr>
      </w:pPr>
      <w:r w:rsidRPr="00BC02B4">
        <w:rPr>
          <w:sz w:val="24"/>
          <w:szCs w:val="24"/>
        </w:rPr>
        <w:t>A</w:t>
      </w:r>
      <w:r w:rsidR="00DF2478" w:rsidRPr="00BC02B4">
        <w:rPr>
          <w:sz w:val="24"/>
          <w:szCs w:val="24"/>
        </w:rPr>
        <w:t>pplications received</w:t>
      </w:r>
      <w:r w:rsidR="00D954AB">
        <w:rPr>
          <w:sz w:val="24"/>
          <w:szCs w:val="24"/>
        </w:rPr>
        <w:t>:</w:t>
      </w:r>
      <w:r w:rsidR="00F27E3B">
        <w:rPr>
          <w:sz w:val="24"/>
          <w:szCs w:val="24"/>
        </w:rPr>
        <w:t xml:space="preserve"> </w:t>
      </w:r>
    </w:p>
    <w:p w14:paraId="11E9850D" w14:textId="77777777" w:rsidR="000E04EA" w:rsidRPr="00A55F04" w:rsidRDefault="000E04EA" w:rsidP="00A55F04">
      <w:pPr>
        <w:numPr>
          <w:ilvl w:val="2"/>
          <w:numId w:val="1"/>
        </w:numPr>
        <w:tabs>
          <w:tab w:val="clear" w:pos="2160"/>
          <w:tab w:val="num" w:pos="1134"/>
        </w:tabs>
        <w:ind w:left="1134"/>
        <w:rPr>
          <w:sz w:val="24"/>
          <w:szCs w:val="24"/>
        </w:rPr>
      </w:pPr>
      <w:r w:rsidRPr="000E04EA">
        <w:rPr>
          <w:sz w:val="24"/>
          <w:szCs w:val="24"/>
          <w:shd w:val="clear" w:color="auto" w:fill="FFFFFF"/>
        </w:rPr>
        <w:t>RV/21/0569</w:t>
      </w:r>
      <w:r>
        <w:rPr>
          <w:sz w:val="24"/>
          <w:szCs w:val="24"/>
          <w:shd w:val="clear" w:color="auto" w:fill="FFFFFF"/>
        </w:rPr>
        <w:t xml:space="preserve">: </w:t>
      </w:r>
      <w:r w:rsidRPr="000E04EA">
        <w:rPr>
          <w:sz w:val="24"/>
          <w:szCs w:val="24"/>
          <w:shd w:val="clear" w:color="auto" w:fill="FFFFFF"/>
        </w:rPr>
        <w:t>Variation of condition 2 (approved plans) of planning permission PF/20/0279 (conversion of garage to habitable accommodation and associated works and enlargement of front dormer): to omit the garage conversion to habitable accommodation and include extension of kitchen and porch </w:t>
      </w:r>
      <w:r>
        <w:rPr>
          <w:sz w:val="24"/>
          <w:szCs w:val="24"/>
          <w:shd w:val="clear" w:color="auto" w:fill="FFFFFF"/>
        </w:rPr>
        <w:t>at</w:t>
      </w:r>
      <w:r w:rsidRPr="000E04EA">
        <w:rPr>
          <w:sz w:val="24"/>
          <w:szCs w:val="24"/>
          <w:shd w:val="clear" w:color="auto" w:fill="FFFFFF"/>
        </w:rPr>
        <w:t> </w:t>
      </w:r>
      <w:proofErr w:type="spellStart"/>
      <w:r w:rsidRPr="000E04EA">
        <w:rPr>
          <w:b/>
          <w:bCs/>
          <w:sz w:val="24"/>
          <w:szCs w:val="24"/>
          <w:shd w:val="clear" w:color="auto" w:fill="FFFFFF"/>
        </w:rPr>
        <w:t>Janeves</w:t>
      </w:r>
      <w:proofErr w:type="spellEnd"/>
      <w:r w:rsidRPr="000E04EA">
        <w:rPr>
          <w:b/>
          <w:bCs/>
          <w:sz w:val="24"/>
          <w:szCs w:val="24"/>
          <w:shd w:val="clear" w:color="auto" w:fill="FFFFFF"/>
        </w:rPr>
        <w:t xml:space="preserve"> </w:t>
      </w:r>
      <w:proofErr w:type="spellStart"/>
      <w:r w:rsidRPr="000E04EA">
        <w:rPr>
          <w:b/>
          <w:bCs/>
          <w:sz w:val="24"/>
          <w:szCs w:val="24"/>
          <w:shd w:val="clear" w:color="auto" w:fill="FFFFFF"/>
        </w:rPr>
        <w:t>Thursford</w:t>
      </w:r>
      <w:proofErr w:type="spellEnd"/>
      <w:r w:rsidRPr="000E04EA">
        <w:rPr>
          <w:b/>
          <w:bCs/>
          <w:sz w:val="24"/>
          <w:szCs w:val="24"/>
          <w:shd w:val="clear" w:color="auto" w:fill="FFFFFF"/>
        </w:rPr>
        <w:t xml:space="preserve"> Road</w:t>
      </w:r>
      <w:r>
        <w:rPr>
          <w:sz w:val="24"/>
          <w:szCs w:val="24"/>
          <w:shd w:val="clear" w:color="auto" w:fill="FFFFFF"/>
        </w:rPr>
        <w:t>. Link circulated.</w:t>
      </w:r>
    </w:p>
    <w:p w14:paraId="46A1FF97" w14:textId="77777777" w:rsidR="00A55F04" w:rsidRPr="00A55F04" w:rsidRDefault="00A55F04" w:rsidP="00A55F04">
      <w:pPr>
        <w:ind w:left="1134"/>
        <w:rPr>
          <w:sz w:val="24"/>
          <w:szCs w:val="24"/>
        </w:rPr>
      </w:pPr>
    </w:p>
    <w:p w14:paraId="4FD722B7" w14:textId="0F6855C6" w:rsidR="00A55F04" w:rsidRPr="00A55F04" w:rsidRDefault="00A55F04" w:rsidP="00A55F04">
      <w:pPr>
        <w:numPr>
          <w:ilvl w:val="2"/>
          <w:numId w:val="1"/>
        </w:numPr>
        <w:tabs>
          <w:tab w:val="clear" w:pos="2160"/>
          <w:tab w:val="num" w:pos="1134"/>
        </w:tabs>
        <w:ind w:left="1134"/>
        <w:rPr>
          <w:sz w:val="24"/>
          <w:szCs w:val="24"/>
        </w:rPr>
      </w:pPr>
      <w:r w:rsidRPr="00A55F04">
        <w:rPr>
          <w:sz w:val="24"/>
          <w:szCs w:val="24"/>
          <w:shd w:val="clear" w:color="auto" w:fill="FFFFFF"/>
        </w:rPr>
        <w:t>PU/21/1068: Change of use of agricultural building to 4 dwelling houses (Class C3) and building operations reasonably necessary for the conversion at </w:t>
      </w:r>
      <w:r w:rsidRPr="00A55F04">
        <w:rPr>
          <w:b/>
          <w:bCs/>
          <w:sz w:val="24"/>
          <w:szCs w:val="24"/>
          <w:shd w:val="clear" w:color="auto" w:fill="FFFFFF"/>
        </w:rPr>
        <w:t xml:space="preserve">Barn At </w:t>
      </w:r>
      <w:proofErr w:type="spellStart"/>
      <w:r w:rsidRPr="00A55F04">
        <w:rPr>
          <w:b/>
          <w:bCs/>
          <w:sz w:val="24"/>
          <w:szCs w:val="24"/>
          <w:shd w:val="clear" w:color="auto" w:fill="FFFFFF"/>
        </w:rPr>
        <w:t>Jex</w:t>
      </w:r>
      <w:proofErr w:type="spellEnd"/>
      <w:r w:rsidRPr="00A55F04">
        <w:rPr>
          <w:b/>
          <w:bCs/>
          <w:sz w:val="24"/>
          <w:szCs w:val="24"/>
          <w:shd w:val="clear" w:color="auto" w:fill="FFFFFF"/>
        </w:rPr>
        <w:t xml:space="preserve"> Farm</w:t>
      </w:r>
      <w:r w:rsidRPr="00A55F04">
        <w:rPr>
          <w:sz w:val="24"/>
          <w:szCs w:val="24"/>
          <w:shd w:val="clear" w:color="auto" w:fill="FFFFFF"/>
        </w:rPr>
        <w:t xml:space="preserve"> </w:t>
      </w:r>
      <w:proofErr w:type="spellStart"/>
      <w:r w:rsidRPr="00A55F04">
        <w:rPr>
          <w:sz w:val="24"/>
          <w:szCs w:val="24"/>
          <w:shd w:val="clear" w:color="auto" w:fill="FFFFFF"/>
        </w:rPr>
        <w:t>Thursford</w:t>
      </w:r>
      <w:proofErr w:type="spellEnd"/>
      <w:r w:rsidRPr="00A55F04">
        <w:rPr>
          <w:sz w:val="24"/>
          <w:szCs w:val="24"/>
          <w:shd w:val="clear" w:color="auto" w:fill="FFFFFF"/>
        </w:rPr>
        <w:t xml:space="preserve"> Road</w:t>
      </w:r>
      <w:r>
        <w:rPr>
          <w:sz w:val="24"/>
          <w:szCs w:val="24"/>
          <w:shd w:val="clear" w:color="auto" w:fill="FFFFFF"/>
        </w:rPr>
        <w:t>. Link circulated.</w:t>
      </w:r>
      <w:r w:rsidR="004C17D5">
        <w:rPr>
          <w:sz w:val="24"/>
          <w:szCs w:val="24"/>
          <w:shd w:val="clear" w:color="auto" w:fill="FFFFFF"/>
        </w:rPr>
        <w:t xml:space="preserve"> S Harvey declared an interest as it is adjacent to his property.</w:t>
      </w:r>
      <w:r w:rsidR="00923147">
        <w:rPr>
          <w:sz w:val="24"/>
          <w:szCs w:val="24"/>
          <w:shd w:val="clear" w:color="auto" w:fill="FFFFFF"/>
        </w:rPr>
        <w:t xml:space="preserve"> No objection.</w:t>
      </w:r>
    </w:p>
    <w:p w14:paraId="0B5B9EAD" w14:textId="77777777" w:rsidR="00FB3BC6" w:rsidRPr="00D954AB" w:rsidRDefault="00FB3BC6" w:rsidP="00FB3BC6">
      <w:pPr>
        <w:ind w:left="993"/>
        <w:jc w:val="both"/>
        <w:rPr>
          <w:sz w:val="24"/>
          <w:szCs w:val="24"/>
        </w:rPr>
      </w:pPr>
    </w:p>
    <w:p w14:paraId="54E2FE4E" w14:textId="77777777" w:rsidR="00110E1A" w:rsidRDefault="00010BB4" w:rsidP="00666E6E">
      <w:pPr>
        <w:numPr>
          <w:ilvl w:val="1"/>
          <w:numId w:val="1"/>
        </w:numPr>
        <w:tabs>
          <w:tab w:val="clear" w:pos="1504"/>
          <w:tab w:val="left" w:pos="851"/>
        </w:tabs>
        <w:ind w:left="993" w:hanging="426"/>
        <w:jc w:val="both"/>
        <w:rPr>
          <w:sz w:val="24"/>
          <w:szCs w:val="24"/>
        </w:rPr>
      </w:pPr>
      <w:r w:rsidRPr="00BC02B4">
        <w:rPr>
          <w:sz w:val="24"/>
          <w:szCs w:val="24"/>
        </w:rPr>
        <w:t>D</w:t>
      </w:r>
      <w:r w:rsidR="001F1958" w:rsidRPr="00BC02B4">
        <w:rPr>
          <w:sz w:val="24"/>
          <w:szCs w:val="24"/>
        </w:rPr>
        <w:t>ecisions made by NNDC</w:t>
      </w:r>
      <w:r w:rsidR="00F27E3B">
        <w:rPr>
          <w:sz w:val="24"/>
          <w:szCs w:val="24"/>
        </w:rPr>
        <w:t xml:space="preserve">: </w:t>
      </w:r>
    </w:p>
    <w:p w14:paraId="2342DDAA" w14:textId="7D968C38" w:rsidR="00867C72" w:rsidRPr="00451D50" w:rsidRDefault="00867C72" w:rsidP="00867C72">
      <w:pPr>
        <w:numPr>
          <w:ilvl w:val="2"/>
          <w:numId w:val="1"/>
        </w:numPr>
        <w:tabs>
          <w:tab w:val="clear" w:pos="2160"/>
          <w:tab w:val="num" w:pos="1134"/>
        </w:tabs>
        <w:ind w:left="1134"/>
        <w:rPr>
          <w:sz w:val="24"/>
          <w:szCs w:val="24"/>
        </w:rPr>
      </w:pPr>
      <w:r w:rsidRPr="000E04EA">
        <w:rPr>
          <w:sz w:val="24"/>
          <w:szCs w:val="24"/>
          <w:shd w:val="clear" w:color="auto" w:fill="FFFFFF"/>
        </w:rPr>
        <w:t xml:space="preserve">PF/21/0183: Two storey and single storey extensions to dwelling at </w:t>
      </w:r>
      <w:r w:rsidRPr="000E04EA">
        <w:rPr>
          <w:b/>
          <w:bCs/>
          <w:sz w:val="24"/>
          <w:szCs w:val="24"/>
          <w:shd w:val="clear" w:color="auto" w:fill="FFFFFF"/>
        </w:rPr>
        <w:t xml:space="preserve">Elder House, Holt Road. </w:t>
      </w:r>
      <w:r w:rsidRPr="000E04EA">
        <w:rPr>
          <w:sz w:val="24"/>
          <w:szCs w:val="24"/>
          <w:shd w:val="clear" w:color="auto" w:fill="FFFFFF"/>
        </w:rPr>
        <w:t xml:space="preserve">Link circulated. </w:t>
      </w:r>
      <w:r w:rsidR="000E04EA" w:rsidRPr="000E04EA">
        <w:rPr>
          <w:sz w:val="24"/>
          <w:szCs w:val="24"/>
          <w:shd w:val="clear" w:color="auto" w:fill="FFFFFF"/>
        </w:rPr>
        <w:t>APPROVED.</w:t>
      </w:r>
    </w:p>
    <w:p w14:paraId="138E4079" w14:textId="77777777" w:rsidR="00451D50" w:rsidRPr="000407A3" w:rsidRDefault="00451D50" w:rsidP="00451D50">
      <w:pPr>
        <w:ind w:left="1134"/>
        <w:rPr>
          <w:sz w:val="24"/>
          <w:szCs w:val="24"/>
        </w:rPr>
      </w:pPr>
    </w:p>
    <w:p w14:paraId="573E88BD" w14:textId="77777777" w:rsidR="000407A3" w:rsidRPr="000E04EA" w:rsidRDefault="000407A3" w:rsidP="00867C72">
      <w:pPr>
        <w:numPr>
          <w:ilvl w:val="2"/>
          <w:numId w:val="1"/>
        </w:numPr>
        <w:tabs>
          <w:tab w:val="clear" w:pos="2160"/>
          <w:tab w:val="num" w:pos="1134"/>
        </w:tabs>
        <w:ind w:left="1134"/>
        <w:rPr>
          <w:sz w:val="24"/>
          <w:szCs w:val="24"/>
        </w:rPr>
      </w:pPr>
      <w:r w:rsidRPr="000E04EA">
        <w:rPr>
          <w:sz w:val="24"/>
          <w:szCs w:val="24"/>
          <w:shd w:val="clear" w:color="auto" w:fill="FFFFFF"/>
        </w:rPr>
        <w:t>RV/21/0569</w:t>
      </w:r>
      <w:r>
        <w:rPr>
          <w:sz w:val="24"/>
          <w:szCs w:val="24"/>
          <w:shd w:val="clear" w:color="auto" w:fill="FFFFFF"/>
        </w:rPr>
        <w:t xml:space="preserve">: </w:t>
      </w:r>
      <w:r w:rsidRPr="000E04EA">
        <w:rPr>
          <w:sz w:val="24"/>
          <w:szCs w:val="24"/>
          <w:shd w:val="clear" w:color="auto" w:fill="FFFFFF"/>
        </w:rPr>
        <w:t>Variation of condition 2 (approved plans) of planning permission PF/20/0279 (conversion of garage to habitable accommodation and associated works and enlargement of front dormer): to omit the garage conversion to habitable accommodation and include extension of kitchen and porch </w:t>
      </w:r>
      <w:r>
        <w:rPr>
          <w:sz w:val="24"/>
          <w:szCs w:val="24"/>
          <w:shd w:val="clear" w:color="auto" w:fill="FFFFFF"/>
        </w:rPr>
        <w:t>at</w:t>
      </w:r>
      <w:r w:rsidRPr="000E04EA">
        <w:rPr>
          <w:sz w:val="24"/>
          <w:szCs w:val="24"/>
          <w:shd w:val="clear" w:color="auto" w:fill="FFFFFF"/>
        </w:rPr>
        <w:t> </w:t>
      </w:r>
      <w:proofErr w:type="spellStart"/>
      <w:r w:rsidRPr="000E04EA">
        <w:rPr>
          <w:b/>
          <w:bCs/>
          <w:sz w:val="24"/>
          <w:szCs w:val="24"/>
          <w:shd w:val="clear" w:color="auto" w:fill="FFFFFF"/>
        </w:rPr>
        <w:t>Janeves</w:t>
      </w:r>
      <w:proofErr w:type="spellEnd"/>
      <w:r w:rsidRPr="000E04EA">
        <w:rPr>
          <w:b/>
          <w:bCs/>
          <w:sz w:val="24"/>
          <w:szCs w:val="24"/>
          <w:shd w:val="clear" w:color="auto" w:fill="FFFFFF"/>
        </w:rPr>
        <w:t xml:space="preserve"> </w:t>
      </w:r>
      <w:proofErr w:type="spellStart"/>
      <w:r w:rsidRPr="000E04EA">
        <w:rPr>
          <w:b/>
          <w:bCs/>
          <w:sz w:val="24"/>
          <w:szCs w:val="24"/>
          <w:shd w:val="clear" w:color="auto" w:fill="FFFFFF"/>
        </w:rPr>
        <w:t>Thursford</w:t>
      </w:r>
      <w:proofErr w:type="spellEnd"/>
      <w:r w:rsidRPr="000E04EA">
        <w:rPr>
          <w:b/>
          <w:bCs/>
          <w:sz w:val="24"/>
          <w:szCs w:val="24"/>
          <w:shd w:val="clear" w:color="auto" w:fill="FFFFFF"/>
        </w:rPr>
        <w:t xml:space="preserve"> Road</w:t>
      </w:r>
      <w:r>
        <w:rPr>
          <w:b/>
          <w:bCs/>
          <w:sz w:val="24"/>
          <w:szCs w:val="24"/>
          <w:shd w:val="clear" w:color="auto" w:fill="FFFFFF"/>
        </w:rPr>
        <w:t xml:space="preserve">. </w:t>
      </w:r>
      <w:r>
        <w:rPr>
          <w:sz w:val="24"/>
          <w:szCs w:val="24"/>
          <w:shd w:val="clear" w:color="auto" w:fill="FFFFFF"/>
        </w:rPr>
        <w:t>APPROVED.</w:t>
      </w:r>
    </w:p>
    <w:p w14:paraId="1510AD87" w14:textId="77777777" w:rsidR="001F3E9A" w:rsidRDefault="001F3E9A" w:rsidP="001F3E9A">
      <w:pPr>
        <w:ind w:left="709"/>
        <w:jc w:val="both"/>
        <w:rPr>
          <w:sz w:val="24"/>
          <w:szCs w:val="24"/>
        </w:rPr>
      </w:pPr>
    </w:p>
    <w:p w14:paraId="3BDDD8FA" w14:textId="77777777" w:rsidR="00867C72" w:rsidRDefault="00867C72" w:rsidP="00867C72">
      <w:pPr>
        <w:numPr>
          <w:ilvl w:val="0"/>
          <w:numId w:val="1"/>
        </w:numPr>
        <w:tabs>
          <w:tab w:val="num" w:pos="990"/>
        </w:tabs>
        <w:jc w:val="both"/>
        <w:rPr>
          <w:b/>
          <w:sz w:val="24"/>
          <w:szCs w:val="24"/>
        </w:rPr>
      </w:pPr>
      <w:r w:rsidRPr="00666FEC">
        <w:rPr>
          <w:b/>
          <w:snapToGrid w:val="0"/>
          <w:sz w:val="24"/>
          <w:szCs w:val="24"/>
        </w:rPr>
        <w:t>Accounts and Annual Return</w:t>
      </w:r>
    </w:p>
    <w:p w14:paraId="0E884B34" w14:textId="38AAB46C" w:rsidR="00666E6E" w:rsidRDefault="00867C72" w:rsidP="00666E6E">
      <w:pPr>
        <w:numPr>
          <w:ilvl w:val="1"/>
          <w:numId w:val="1"/>
        </w:numPr>
        <w:tabs>
          <w:tab w:val="clear" w:pos="1504"/>
          <w:tab w:val="num" w:pos="851"/>
        </w:tabs>
        <w:ind w:left="851" w:hanging="283"/>
        <w:jc w:val="both"/>
        <w:rPr>
          <w:b/>
          <w:sz w:val="24"/>
          <w:szCs w:val="24"/>
        </w:rPr>
      </w:pPr>
      <w:r w:rsidRPr="00666FEC">
        <w:rPr>
          <w:snapToGrid w:val="0"/>
          <w:sz w:val="24"/>
          <w:szCs w:val="24"/>
        </w:rPr>
        <w:t>T</w:t>
      </w:r>
      <w:r w:rsidR="00923147">
        <w:rPr>
          <w:snapToGrid w:val="0"/>
          <w:sz w:val="24"/>
          <w:szCs w:val="24"/>
        </w:rPr>
        <w:t>he</w:t>
      </w:r>
      <w:r w:rsidRPr="00666FEC">
        <w:rPr>
          <w:b/>
          <w:snapToGrid w:val="0"/>
          <w:sz w:val="24"/>
          <w:szCs w:val="24"/>
        </w:rPr>
        <w:t xml:space="preserve"> annual accounts</w:t>
      </w:r>
      <w:r w:rsidRPr="00666FEC">
        <w:rPr>
          <w:snapToGrid w:val="0"/>
          <w:sz w:val="24"/>
          <w:szCs w:val="24"/>
        </w:rPr>
        <w:t xml:space="preserve">, </w:t>
      </w:r>
      <w:r w:rsidR="00666E6E">
        <w:rPr>
          <w:snapToGrid w:val="0"/>
          <w:sz w:val="24"/>
          <w:szCs w:val="24"/>
        </w:rPr>
        <w:t>(</w:t>
      </w:r>
      <w:r>
        <w:rPr>
          <w:snapToGrid w:val="0"/>
          <w:sz w:val="24"/>
          <w:szCs w:val="24"/>
        </w:rPr>
        <w:t xml:space="preserve">checked </w:t>
      </w:r>
      <w:r w:rsidRPr="00666E6E">
        <w:rPr>
          <w:snapToGrid w:val="0"/>
          <w:sz w:val="24"/>
          <w:szCs w:val="24"/>
        </w:rPr>
        <w:t>by Andrew Talbot</w:t>
      </w:r>
      <w:r w:rsidR="00666E6E">
        <w:rPr>
          <w:snapToGrid w:val="0"/>
          <w:sz w:val="24"/>
          <w:szCs w:val="24"/>
        </w:rPr>
        <w:t>)</w:t>
      </w:r>
      <w:r w:rsidR="00923147">
        <w:rPr>
          <w:snapToGrid w:val="0"/>
          <w:sz w:val="24"/>
          <w:szCs w:val="24"/>
        </w:rPr>
        <w:t xml:space="preserve"> were approved for signing</w:t>
      </w:r>
      <w:r w:rsidRPr="00666FEC">
        <w:rPr>
          <w:snapToGrid w:val="0"/>
          <w:sz w:val="24"/>
          <w:szCs w:val="24"/>
        </w:rPr>
        <w:t xml:space="preserve">. </w:t>
      </w:r>
    </w:p>
    <w:p w14:paraId="72FDA87F" w14:textId="206842CD" w:rsidR="00666E6E" w:rsidRDefault="00867C72" w:rsidP="00451D50">
      <w:pPr>
        <w:numPr>
          <w:ilvl w:val="1"/>
          <w:numId w:val="1"/>
        </w:numPr>
        <w:tabs>
          <w:tab w:val="clear" w:pos="1504"/>
          <w:tab w:val="num" w:pos="851"/>
        </w:tabs>
        <w:ind w:left="851" w:hanging="283"/>
        <w:rPr>
          <w:b/>
          <w:sz w:val="24"/>
          <w:szCs w:val="24"/>
        </w:rPr>
      </w:pPr>
      <w:r w:rsidRPr="00666E6E">
        <w:rPr>
          <w:snapToGrid w:val="0"/>
          <w:sz w:val="24"/>
          <w:szCs w:val="24"/>
        </w:rPr>
        <w:t xml:space="preserve">The </w:t>
      </w:r>
      <w:r w:rsidRPr="00666E6E">
        <w:rPr>
          <w:b/>
          <w:snapToGrid w:val="0"/>
          <w:sz w:val="24"/>
          <w:szCs w:val="24"/>
        </w:rPr>
        <w:t xml:space="preserve">report from the Internal Auditor </w:t>
      </w:r>
      <w:r w:rsidRPr="00666E6E">
        <w:rPr>
          <w:snapToGrid w:val="0"/>
          <w:sz w:val="24"/>
          <w:szCs w:val="24"/>
        </w:rPr>
        <w:t>Stafford Snell</w:t>
      </w:r>
      <w:r w:rsidR="00923147">
        <w:rPr>
          <w:snapToGrid w:val="0"/>
          <w:sz w:val="24"/>
          <w:szCs w:val="24"/>
        </w:rPr>
        <w:t xml:space="preserve"> was noted</w:t>
      </w:r>
      <w:r w:rsidRPr="00666E6E">
        <w:rPr>
          <w:snapToGrid w:val="0"/>
          <w:sz w:val="24"/>
          <w:szCs w:val="24"/>
        </w:rPr>
        <w:t xml:space="preserve">: </w:t>
      </w:r>
      <w:r w:rsidR="00923147">
        <w:rPr>
          <w:i/>
          <w:iCs/>
          <w:snapToGrid w:val="0"/>
          <w:sz w:val="24"/>
          <w:szCs w:val="24"/>
        </w:rPr>
        <w:t>‘I have carried out the Internal Audit</w:t>
      </w:r>
      <w:r w:rsidR="00451D50">
        <w:rPr>
          <w:i/>
          <w:iCs/>
          <w:snapToGrid w:val="0"/>
          <w:sz w:val="24"/>
          <w:szCs w:val="24"/>
        </w:rPr>
        <w:t xml:space="preserve"> of Little Snoring Parish Council Accounts for the Financial year 2020-21 as requested. Owing to the present situation it has been carried out online. This was only possible due to the excellent Parish Council Website set out by Joanna and her sending me various other documents as requested. As usual I have found no problems with the accounts. The audit trail is easy to follow and all other documentation is in order. Little Snoring Parish Council has a very impressive list of Policies.’</w:t>
      </w:r>
    </w:p>
    <w:p w14:paraId="74760871" w14:textId="53B572B0" w:rsidR="00867C72" w:rsidRPr="00666E6E" w:rsidRDefault="00867C72" w:rsidP="00666E6E">
      <w:pPr>
        <w:numPr>
          <w:ilvl w:val="1"/>
          <w:numId w:val="1"/>
        </w:numPr>
        <w:tabs>
          <w:tab w:val="clear" w:pos="1504"/>
          <w:tab w:val="num" w:pos="851"/>
        </w:tabs>
        <w:ind w:left="851" w:hanging="283"/>
        <w:jc w:val="both"/>
        <w:rPr>
          <w:b/>
          <w:sz w:val="24"/>
          <w:szCs w:val="24"/>
        </w:rPr>
      </w:pPr>
      <w:r w:rsidRPr="00666E6E">
        <w:rPr>
          <w:snapToGrid w:val="0"/>
          <w:sz w:val="24"/>
          <w:szCs w:val="24"/>
        </w:rPr>
        <w:t xml:space="preserve">To approve and sign the Annual Governance and Accountability Return (AGAR): </w:t>
      </w:r>
    </w:p>
    <w:p w14:paraId="05E79416" w14:textId="13C9C1F5" w:rsidR="00666E6E" w:rsidRDefault="00867C72" w:rsidP="00666E6E">
      <w:pPr>
        <w:numPr>
          <w:ilvl w:val="2"/>
          <w:numId w:val="1"/>
        </w:numPr>
        <w:tabs>
          <w:tab w:val="clear" w:pos="2160"/>
          <w:tab w:val="num" w:pos="1276"/>
        </w:tabs>
        <w:ind w:left="1276" w:hanging="284"/>
        <w:rPr>
          <w:b/>
          <w:sz w:val="24"/>
          <w:szCs w:val="24"/>
        </w:rPr>
      </w:pPr>
      <w:r w:rsidRPr="00666FEC">
        <w:rPr>
          <w:b/>
          <w:snapToGrid w:val="0"/>
          <w:sz w:val="24"/>
          <w:szCs w:val="24"/>
        </w:rPr>
        <w:t>Annual Governance Statement</w:t>
      </w:r>
      <w:r>
        <w:rPr>
          <w:snapToGrid w:val="0"/>
          <w:sz w:val="24"/>
          <w:szCs w:val="24"/>
        </w:rPr>
        <w:t xml:space="preserve"> </w:t>
      </w:r>
      <w:r w:rsidR="00451D50">
        <w:rPr>
          <w:snapToGrid w:val="0"/>
          <w:sz w:val="24"/>
          <w:szCs w:val="24"/>
        </w:rPr>
        <w:t>was approved for signing</w:t>
      </w:r>
      <w:r w:rsidRPr="00666FEC">
        <w:rPr>
          <w:snapToGrid w:val="0"/>
          <w:sz w:val="24"/>
          <w:szCs w:val="24"/>
        </w:rPr>
        <w:t>.</w:t>
      </w:r>
    </w:p>
    <w:p w14:paraId="23D42C1A" w14:textId="115D6FF2" w:rsidR="00666E6E" w:rsidRDefault="00867C72" w:rsidP="00666E6E">
      <w:pPr>
        <w:numPr>
          <w:ilvl w:val="2"/>
          <w:numId w:val="1"/>
        </w:numPr>
        <w:tabs>
          <w:tab w:val="clear" w:pos="2160"/>
          <w:tab w:val="num" w:pos="1276"/>
        </w:tabs>
        <w:ind w:left="1276" w:hanging="284"/>
        <w:rPr>
          <w:b/>
          <w:sz w:val="24"/>
          <w:szCs w:val="24"/>
        </w:rPr>
      </w:pPr>
      <w:r w:rsidRPr="00666E6E">
        <w:rPr>
          <w:b/>
          <w:snapToGrid w:val="0"/>
          <w:sz w:val="24"/>
          <w:szCs w:val="24"/>
        </w:rPr>
        <w:t>Accounting Statements</w:t>
      </w:r>
      <w:r w:rsidRPr="00666E6E">
        <w:rPr>
          <w:snapToGrid w:val="0"/>
          <w:sz w:val="24"/>
          <w:szCs w:val="24"/>
        </w:rPr>
        <w:t xml:space="preserve"> for 2020-21</w:t>
      </w:r>
      <w:r w:rsidR="00451D50">
        <w:rPr>
          <w:snapToGrid w:val="0"/>
          <w:sz w:val="24"/>
          <w:szCs w:val="24"/>
        </w:rPr>
        <w:t xml:space="preserve"> were approved for signing</w:t>
      </w:r>
      <w:r w:rsidRPr="00666E6E">
        <w:rPr>
          <w:snapToGrid w:val="0"/>
          <w:sz w:val="24"/>
          <w:szCs w:val="24"/>
        </w:rPr>
        <w:t>.</w:t>
      </w:r>
    </w:p>
    <w:p w14:paraId="6093784C" w14:textId="5FBE551D" w:rsidR="00867C72" w:rsidRPr="00666E6E" w:rsidRDefault="00867C72" w:rsidP="00666E6E">
      <w:pPr>
        <w:numPr>
          <w:ilvl w:val="2"/>
          <w:numId w:val="1"/>
        </w:numPr>
        <w:tabs>
          <w:tab w:val="clear" w:pos="2160"/>
          <w:tab w:val="num" w:pos="1276"/>
        </w:tabs>
        <w:ind w:left="1276" w:hanging="284"/>
        <w:rPr>
          <w:b/>
          <w:sz w:val="24"/>
          <w:szCs w:val="24"/>
        </w:rPr>
      </w:pPr>
      <w:r w:rsidRPr="00666E6E">
        <w:rPr>
          <w:b/>
          <w:snapToGrid w:val="0"/>
          <w:sz w:val="24"/>
          <w:szCs w:val="24"/>
        </w:rPr>
        <w:t>Exemption from Limited Assurance Review</w:t>
      </w:r>
      <w:r w:rsidRPr="00666E6E">
        <w:rPr>
          <w:snapToGrid w:val="0"/>
          <w:sz w:val="24"/>
          <w:szCs w:val="24"/>
        </w:rPr>
        <w:t xml:space="preserve">. </w:t>
      </w:r>
    </w:p>
    <w:p w14:paraId="147AD959" w14:textId="498A69C0" w:rsidR="00867C72" w:rsidRDefault="00867C72" w:rsidP="00666E6E">
      <w:pPr>
        <w:numPr>
          <w:ilvl w:val="3"/>
          <w:numId w:val="1"/>
        </w:numPr>
        <w:tabs>
          <w:tab w:val="clear" w:pos="2880"/>
          <w:tab w:val="num" w:pos="1418"/>
        </w:tabs>
        <w:ind w:left="1418"/>
        <w:rPr>
          <w:b/>
          <w:sz w:val="24"/>
          <w:szCs w:val="24"/>
        </w:rPr>
      </w:pPr>
      <w:r w:rsidRPr="00666FEC">
        <w:rPr>
          <w:snapToGrid w:val="0"/>
          <w:sz w:val="24"/>
          <w:szCs w:val="24"/>
        </w:rPr>
        <w:t xml:space="preserve">The Parish Council </w:t>
      </w:r>
      <w:r w:rsidR="00451D50">
        <w:rPr>
          <w:snapToGrid w:val="0"/>
          <w:sz w:val="24"/>
          <w:szCs w:val="24"/>
        </w:rPr>
        <w:t xml:space="preserve">confirmed that it </w:t>
      </w:r>
      <w:r w:rsidRPr="00666FEC">
        <w:rPr>
          <w:snapToGrid w:val="0"/>
          <w:sz w:val="24"/>
          <w:szCs w:val="24"/>
        </w:rPr>
        <w:t>has met the relevant criteria for Exemption and to complete the Certificate of Exemption (which will be sent to the appointed External Auditor PKF Littlejohn LLP)</w:t>
      </w:r>
      <w:r w:rsidR="00451D50">
        <w:rPr>
          <w:snapToGrid w:val="0"/>
          <w:sz w:val="24"/>
          <w:szCs w:val="24"/>
        </w:rPr>
        <w:t xml:space="preserve"> and the Certificate was approved for signing.</w:t>
      </w:r>
    </w:p>
    <w:p w14:paraId="47F0E7B9" w14:textId="57627921" w:rsidR="00867C72" w:rsidRPr="00666FEC" w:rsidRDefault="00451D50" w:rsidP="00666E6E">
      <w:pPr>
        <w:numPr>
          <w:ilvl w:val="3"/>
          <w:numId w:val="1"/>
        </w:numPr>
        <w:tabs>
          <w:tab w:val="clear" w:pos="2880"/>
          <w:tab w:val="num" w:pos="1418"/>
        </w:tabs>
        <w:ind w:left="1418"/>
        <w:rPr>
          <w:b/>
          <w:sz w:val="24"/>
          <w:szCs w:val="24"/>
        </w:rPr>
      </w:pPr>
      <w:r>
        <w:rPr>
          <w:snapToGrid w:val="0"/>
          <w:sz w:val="24"/>
          <w:szCs w:val="24"/>
        </w:rPr>
        <w:t>It was</w:t>
      </w:r>
      <w:r w:rsidR="00867C72" w:rsidRPr="00666FEC">
        <w:rPr>
          <w:snapToGrid w:val="0"/>
          <w:sz w:val="24"/>
          <w:szCs w:val="24"/>
        </w:rPr>
        <w:t xml:space="preserve"> note</w:t>
      </w:r>
      <w:r>
        <w:rPr>
          <w:snapToGrid w:val="0"/>
          <w:sz w:val="24"/>
          <w:szCs w:val="24"/>
        </w:rPr>
        <w:t>d</w:t>
      </w:r>
      <w:r w:rsidR="00867C72" w:rsidRPr="00666FEC">
        <w:rPr>
          <w:snapToGrid w:val="0"/>
          <w:sz w:val="24"/>
          <w:szCs w:val="24"/>
        </w:rPr>
        <w:t xml:space="preserve"> that the following documents w</w:t>
      </w:r>
      <w:r>
        <w:rPr>
          <w:snapToGrid w:val="0"/>
          <w:sz w:val="24"/>
          <w:szCs w:val="24"/>
        </w:rPr>
        <w:t>ould</w:t>
      </w:r>
      <w:r w:rsidR="00867C72" w:rsidRPr="00666FEC">
        <w:rPr>
          <w:snapToGrid w:val="0"/>
          <w:sz w:val="24"/>
          <w:szCs w:val="24"/>
        </w:rPr>
        <w:t xml:space="preserve"> be published on the website as required: Certificate of Exemption, Annual Internal Audit Report, Section 1 (Annual Governance Statement) and Section 2 (Accounting Statements), analysis of variances, bank reconciliation, notice of the period for the exercise of public rights. The latter will also be placed on the notice board.</w:t>
      </w:r>
    </w:p>
    <w:p w14:paraId="7FF68D7A" w14:textId="77777777" w:rsidR="00867C72" w:rsidRPr="00867C72" w:rsidRDefault="00867C72" w:rsidP="00867C72">
      <w:pPr>
        <w:ind w:left="720"/>
        <w:jc w:val="both"/>
        <w:rPr>
          <w:sz w:val="24"/>
          <w:szCs w:val="24"/>
        </w:rPr>
      </w:pPr>
    </w:p>
    <w:p w14:paraId="309E8964" w14:textId="77777777" w:rsidR="00BC02B4" w:rsidRPr="007D63D6" w:rsidRDefault="00BC02B4" w:rsidP="00BC02B4">
      <w:pPr>
        <w:numPr>
          <w:ilvl w:val="0"/>
          <w:numId w:val="1"/>
        </w:numPr>
        <w:jc w:val="both"/>
        <w:rPr>
          <w:sz w:val="24"/>
          <w:szCs w:val="24"/>
        </w:rPr>
      </w:pPr>
      <w:r w:rsidRPr="007D63D6">
        <w:rPr>
          <w:b/>
          <w:snapToGrid w:val="0"/>
          <w:sz w:val="24"/>
          <w:szCs w:val="24"/>
        </w:rPr>
        <w:lastRenderedPageBreak/>
        <w:t>Financial Business</w:t>
      </w:r>
    </w:p>
    <w:p w14:paraId="69511373" w14:textId="77777777" w:rsidR="00451D50" w:rsidRDefault="00BC02B4" w:rsidP="00451D50">
      <w:pPr>
        <w:numPr>
          <w:ilvl w:val="1"/>
          <w:numId w:val="1"/>
        </w:numPr>
        <w:tabs>
          <w:tab w:val="clear" w:pos="1504"/>
          <w:tab w:val="num" w:pos="851"/>
        </w:tabs>
        <w:ind w:left="993" w:hanging="425"/>
        <w:rPr>
          <w:b/>
          <w:snapToGrid w:val="0"/>
          <w:sz w:val="24"/>
        </w:rPr>
      </w:pPr>
      <w:r w:rsidRPr="00A02183">
        <w:rPr>
          <w:b/>
          <w:snapToGrid w:val="0"/>
          <w:sz w:val="24"/>
        </w:rPr>
        <w:t xml:space="preserve">Bank balances as at </w:t>
      </w:r>
      <w:r w:rsidR="00666E6E" w:rsidRPr="00A02183">
        <w:rPr>
          <w:b/>
          <w:snapToGrid w:val="0"/>
          <w:sz w:val="24"/>
        </w:rPr>
        <w:t>31 March</w:t>
      </w:r>
      <w:r w:rsidRPr="00A02183">
        <w:rPr>
          <w:b/>
          <w:snapToGrid w:val="0"/>
          <w:sz w:val="24"/>
        </w:rPr>
        <w:t xml:space="preserve"> 202</w:t>
      </w:r>
      <w:r w:rsidR="00AF19CC" w:rsidRPr="00A02183">
        <w:rPr>
          <w:b/>
          <w:snapToGrid w:val="0"/>
          <w:sz w:val="24"/>
        </w:rPr>
        <w:t>1</w:t>
      </w:r>
      <w:r w:rsidRPr="00A02183">
        <w:rPr>
          <w:b/>
          <w:snapToGrid w:val="0"/>
          <w:sz w:val="24"/>
        </w:rPr>
        <w:t xml:space="preserve">: </w:t>
      </w:r>
      <w:r w:rsidR="00E74DF8" w:rsidRPr="00A02183">
        <w:rPr>
          <w:snapToGrid w:val="0"/>
          <w:sz w:val="24"/>
        </w:rPr>
        <w:t>Savings ac £</w:t>
      </w:r>
      <w:r w:rsidR="00A02183" w:rsidRPr="00A02183">
        <w:rPr>
          <w:snapToGrid w:val="0"/>
          <w:sz w:val="24"/>
        </w:rPr>
        <w:t>8,779.55</w:t>
      </w:r>
      <w:r w:rsidRPr="00A02183">
        <w:rPr>
          <w:snapToGrid w:val="0"/>
          <w:sz w:val="24"/>
        </w:rPr>
        <w:t>; Current ac £</w:t>
      </w:r>
      <w:r w:rsidR="00A02183" w:rsidRPr="00A02183">
        <w:rPr>
          <w:snapToGrid w:val="0"/>
          <w:sz w:val="24"/>
        </w:rPr>
        <w:t>2,376</w:t>
      </w:r>
      <w:r w:rsidR="00451D50">
        <w:rPr>
          <w:snapToGrid w:val="0"/>
          <w:sz w:val="24"/>
        </w:rPr>
        <w:t>.</w:t>
      </w:r>
      <w:r w:rsidR="00A02183" w:rsidRPr="00A02183">
        <w:rPr>
          <w:snapToGrid w:val="0"/>
          <w:sz w:val="24"/>
        </w:rPr>
        <w:t>54</w:t>
      </w:r>
    </w:p>
    <w:p w14:paraId="02355883" w14:textId="36EE26BE" w:rsidR="00BC02B4" w:rsidRPr="00451D50" w:rsidRDefault="00BC02B4" w:rsidP="00451D50">
      <w:pPr>
        <w:numPr>
          <w:ilvl w:val="1"/>
          <w:numId w:val="1"/>
        </w:numPr>
        <w:tabs>
          <w:tab w:val="clear" w:pos="1504"/>
          <w:tab w:val="num" w:pos="851"/>
        </w:tabs>
        <w:ind w:left="851" w:hanging="284"/>
        <w:rPr>
          <w:b/>
          <w:snapToGrid w:val="0"/>
          <w:sz w:val="24"/>
        </w:rPr>
      </w:pPr>
      <w:r w:rsidRPr="00451D50">
        <w:rPr>
          <w:b/>
          <w:snapToGrid w:val="0"/>
          <w:sz w:val="24"/>
        </w:rPr>
        <w:t xml:space="preserve">Receipts </w:t>
      </w:r>
      <w:r w:rsidRPr="00451D50">
        <w:rPr>
          <w:snapToGrid w:val="0"/>
          <w:sz w:val="24"/>
        </w:rPr>
        <w:t xml:space="preserve">since the previous statement: </w:t>
      </w:r>
      <w:r w:rsidR="00A02183" w:rsidRPr="00451D50">
        <w:rPr>
          <w:snapToGrid w:val="0"/>
          <w:sz w:val="24"/>
        </w:rPr>
        <w:t>recycling credits glass £124.34; Pre-School for playground inspection £104.50; interest 26p; NCC verge cutting rebate £348.90.</w:t>
      </w:r>
    </w:p>
    <w:p w14:paraId="083DB73E" w14:textId="63BFE158" w:rsidR="00BC02B4" w:rsidRPr="00A02183" w:rsidRDefault="00F27E3B" w:rsidP="00BC02B4">
      <w:pPr>
        <w:numPr>
          <w:ilvl w:val="1"/>
          <w:numId w:val="1"/>
        </w:numPr>
        <w:tabs>
          <w:tab w:val="clear" w:pos="1504"/>
          <w:tab w:val="num" w:pos="851"/>
        </w:tabs>
        <w:ind w:left="851" w:hanging="425"/>
        <w:rPr>
          <w:b/>
          <w:snapToGrid w:val="0"/>
          <w:sz w:val="24"/>
        </w:rPr>
      </w:pPr>
      <w:r w:rsidRPr="00A02183">
        <w:rPr>
          <w:b/>
          <w:snapToGrid w:val="0"/>
          <w:sz w:val="24"/>
        </w:rPr>
        <w:t>S</w:t>
      </w:r>
      <w:r w:rsidR="00BC02B4" w:rsidRPr="00A02183">
        <w:rPr>
          <w:b/>
          <w:snapToGrid w:val="0"/>
          <w:sz w:val="24"/>
        </w:rPr>
        <w:t>tanding order / direct debit payments</w:t>
      </w:r>
      <w:r w:rsidR="00BC02B4" w:rsidRPr="00A02183">
        <w:rPr>
          <w:snapToGrid w:val="0"/>
          <w:sz w:val="24"/>
        </w:rPr>
        <w:t xml:space="preserve"> since previous statement: Anglian Water £</w:t>
      </w:r>
      <w:r w:rsidR="00A02183">
        <w:rPr>
          <w:snapToGrid w:val="0"/>
          <w:sz w:val="24"/>
        </w:rPr>
        <w:t>2.00</w:t>
      </w:r>
      <w:r w:rsidR="00C965A8" w:rsidRPr="00A02183">
        <w:rPr>
          <w:snapToGrid w:val="0"/>
          <w:sz w:val="24"/>
        </w:rPr>
        <w:t>;</w:t>
      </w:r>
      <w:r w:rsidR="00BC02B4" w:rsidRPr="00A02183">
        <w:rPr>
          <w:snapToGrid w:val="0"/>
          <w:sz w:val="24"/>
        </w:rPr>
        <w:t xml:space="preserve"> Salary &amp; on-costs.</w:t>
      </w:r>
    </w:p>
    <w:p w14:paraId="46C98C9F" w14:textId="35194D17" w:rsidR="00BC02B4" w:rsidRPr="00A02183" w:rsidRDefault="00BC02B4" w:rsidP="00BC02B4">
      <w:pPr>
        <w:numPr>
          <w:ilvl w:val="1"/>
          <w:numId w:val="1"/>
        </w:numPr>
        <w:tabs>
          <w:tab w:val="clear" w:pos="1504"/>
          <w:tab w:val="num" w:pos="851"/>
        </w:tabs>
        <w:ind w:left="851" w:hanging="425"/>
        <w:rPr>
          <w:b/>
          <w:snapToGrid w:val="0"/>
          <w:sz w:val="24"/>
        </w:rPr>
      </w:pPr>
      <w:r w:rsidRPr="00A02183">
        <w:rPr>
          <w:b/>
          <w:snapToGrid w:val="0"/>
          <w:sz w:val="24"/>
        </w:rPr>
        <w:t>The following payments</w:t>
      </w:r>
      <w:r w:rsidR="00451D50">
        <w:rPr>
          <w:b/>
          <w:snapToGrid w:val="0"/>
          <w:sz w:val="24"/>
        </w:rPr>
        <w:t xml:space="preserve"> were approved</w:t>
      </w:r>
    </w:p>
    <w:tbl>
      <w:tblPr>
        <w:tblW w:w="9922" w:type="dxa"/>
        <w:tblInd w:w="279" w:type="dxa"/>
        <w:tblLayout w:type="fixed"/>
        <w:tblCellMar>
          <w:left w:w="97" w:type="dxa"/>
          <w:right w:w="97" w:type="dxa"/>
        </w:tblCellMar>
        <w:tblLook w:val="0000" w:firstRow="0" w:lastRow="0" w:firstColumn="0" w:lastColumn="0" w:noHBand="0" w:noVBand="0"/>
      </w:tblPr>
      <w:tblGrid>
        <w:gridCol w:w="7371"/>
        <w:gridCol w:w="1417"/>
        <w:gridCol w:w="1134"/>
      </w:tblGrid>
      <w:tr w:rsidR="00BC02B4" w:rsidRPr="00A02183" w14:paraId="3E96F44F" w14:textId="77777777" w:rsidTr="009E601A">
        <w:tc>
          <w:tcPr>
            <w:tcW w:w="7371" w:type="dxa"/>
            <w:tcBorders>
              <w:top w:val="single" w:sz="4" w:space="0" w:color="auto"/>
              <w:left w:val="single" w:sz="4" w:space="0" w:color="auto"/>
              <w:bottom w:val="single" w:sz="4" w:space="0" w:color="auto"/>
              <w:right w:val="single" w:sz="4" w:space="0" w:color="auto"/>
            </w:tcBorders>
          </w:tcPr>
          <w:p w14:paraId="3D2486E7" w14:textId="77777777" w:rsidR="00BC02B4" w:rsidRPr="00A02183" w:rsidRDefault="00BC02B4" w:rsidP="002F750A">
            <w:pPr>
              <w:tabs>
                <w:tab w:val="left" w:pos="900"/>
                <w:tab w:val="left" w:pos="1800"/>
              </w:tabs>
              <w:rPr>
                <w:snapToGrid w:val="0"/>
                <w:sz w:val="24"/>
              </w:rPr>
            </w:pPr>
            <w:r w:rsidRPr="00A02183">
              <w:rPr>
                <w:snapToGrid w:val="0"/>
                <w:sz w:val="24"/>
              </w:rPr>
              <w:t>to whom (details of payment)</w:t>
            </w:r>
          </w:p>
        </w:tc>
        <w:tc>
          <w:tcPr>
            <w:tcW w:w="1417" w:type="dxa"/>
            <w:tcBorders>
              <w:top w:val="single" w:sz="4" w:space="0" w:color="auto"/>
              <w:left w:val="single" w:sz="4" w:space="0" w:color="auto"/>
              <w:bottom w:val="single" w:sz="4" w:space="0" w:color="auto"/>
              <w:right w:val="single" w:sz="4" w:space="0" w:color="auto"/>
            </w:tcBorders>
          </w:tcPr>
          <w:p w14:paraId="3D582F46" w14:textId="77777777" w:rsidR="00BC02B4" w:rsidRPr="00A02183" w:rsidRDefault="00BC02B4" w:rsidP="002F750A">
            <w:pPr>
              <w:tabs>
                <w:tab w:val="left" w:pos="900"/>
              </w:tabs>
              <w:rPr>
                <w:snapToGrid w:val="0"/>
                <w:sz w:val="24"/>
              </w:rPr>
            </w:pPr>
            <w:r w:rsidRPr="00A02183">
              <w:rPr>
                <w:snapToGrid w:val="0"/>
                <w:sz w:val="24"/>
              </w:rPr>
              <w:t>cheque no.</w:t>
            </w:r>
          </w:p>
        </w:tc>
        <w:tc>
          <w:tcPr>
            <w:tcW w:w="1134" w:type="dxa"/>
            <w:tcBorders>
              <w:top w:val="single" w:sz="4" w:space="0" w:color="auto"/>
              <w:left w:val="single" w:sz="4" w:space="0" w:color="auto"/>
              <w:bottom w:val="single" w:sz="4" w:space="0" w:color="auto"/>
              <w:right w:val="single" w:sz="4" w:space="0" w:color="auto"/>
            </w:tcBorders>
          </w:tcPr>
          <w:p w14:paraId="7B1A64B9" w14:textId="77777777" w:rsidR="00BC02B4" w:rsidRPr="00A02183" w:rsidRDefault="00BC02B4" w:rsidP="00367D9A">
            <w:pPr>
              <w:tabs>
                <w:tab w:val="left" w:pos="900"/>
              </w:tabs>
              <w:jc w:val="right"/>
              <w:rPr>
                <w:snapToGrid w:val="0"/>
                <w:sz w:val="24"/>
              </w:rPr>
            </w:pPr>
            <w:r w:rsidRPr="00A02183">
              <w:rPr>
                <w:snapToGrid w:val="0"/>
                <w:sz w:val="24"/>
              </w:rPr>
              <w:t>Amount</w:t>
            </w:r>
          </w:p>
        </w:tc>
      </w:tr>
      <w:tr w:rsidR="00F14981" w:rsidRPr="00A02183" w14:paraId="02C749EE" w14:textId="77777777" w:rsidTr="009E601A">
        <w:tc>
          <w:tcPr>
            <w:tcW w:w="7371" w:type="dxa"/>
            <w:tcBorders>
              <w:top w:val="single" w:sz="4" w:space="0" w:color="auto"/>
              <w:left w:val="single" w:sz="4" w:space="0" w:color="auto"/>
              <w:bottom w:val="single" w:sz="4" w:space="0" w:color="auto"/>
              <w:right w:val="single" w:sz="4" w:space="0" w:color="auto"/>
            </w:tcBorders>
          </w:tcPr>
          <w:p w14:paraId="177C5A29" w14:textId="60C7E13D" w:rsidR="00F14981" w:rsidRPr="00A02183" w:rsidRDefault="00F14981" w:rsidP="002F750A">
            <w:pPr>
              <w:tabs>
                <w:tab w:val="left" w:pos="900"/>
                <w:tab w:val="left" w:pos="1800"/>
              </w:tabs>
              <w:rPr>
                <w:snapToGrid w:val="0"/>
                <w:sz w:val="24"/>
              </w:rPr>
            </w:pPr>
            <w:r>
              <w:rPr>
                <w:snapToGrid w:val="0"/>
                <w:sz w:val="24"/>
              </w:rPr>
              <w:t>M Kennedy (Easter Egg &amp; card -thank you for litter picker)</w:t>
            </w:r>
          </w:p>
        </w:tc>
        <w:tc>
          <w:tcPr>
            <w:tcW w:w="1417" w:type="dxa"/>
            <w:tcBorders>
              <w:top w:val="single" w:sz="4" w:space="0" w:color="auto"/>
              <w:left w:val="single" w:sz="4" w:space="0" w:color="auto"/>
              <w:bottom w:val="single" w:sz="4" w:space="0" w:color="auto"/>
              <w:right w:val="single" w:sz="4" w:space="0" w:color="auto"/>
            </w:tcBorders>
          </w:tcPr>
          <w:p w14:paraId="189B9DEE" w14:textId="7CF6B110" w:rsidR="00F14981" w:rsidRPr="00A02183" w:rsidRDefault="00451D50" w:rsidP="00451D50">
            <w:pPr>
              <w:tabs>
                <w:tab w:val="left" w:pos="900"/>
              </w:tabs>
              <w:jc w:val="center"/>
              <w:rPr>
                <w:snapToGrid w:val="0"/>
                <w:sz w:val="24"/>
              </w:rPr>
            </w:pPr>
            <w:r>
              <w:rPr>
                <w:snapToGrid w:val="0"/>
                <w:sz w:val="24"/>
              </w:rPr>
              <w:t>100833</w:t>
            </w:r>
          </w:p>
        </w:tc>
        <w:tc>
          <w:tcPr>
            <w:tcW w:w="1134" w:type="dxa"/>
            <w:tcBorders>
              <w:top w:val="single" w:sz="4" w:space="0" w:color="auto"/>
              <w:left w:val="single" w:sz="4" w:space="0" w:color="auto"/>
              <w:bottom w:val="single" w:sz="4" w:space="0" w:color="auto"/>
              <w:right w:val="single" w:sz="4" w:space="0" w:color="auto"/>
            </w:tcBorders>
          </w:tcPr>
          <w:p w14:paraId="25066E6E" w14:textId="14719A53" w:rsidR="00F14981" w:rsidRPr="00A02183" w:rsidRDefault="00F14981" w:rsidP="00367D9A">
            <w:pPr>
              <w:tabs>
                <w:tab w:val="left" w:pos="900"/>
              </w:tabs>
              <w:jc w:val="right"/>
              <w:rPr>
                <w:snapToGrid w:val="0"/>
                <w:sz w:val="24"/>
              </w:rPr>
            </w:pPr>
            <w:r>
              <w:rPr>
                <w:snapToGrid w:val="0"/>
                <w:sz w:val="24"/>
              </w:rPr>
              <w:t>£11.00</w:t>
            </w:r>
          </w:p>
        </w:tc>
      </w:tr>
      <w:tr w:rsidR="00451D50" w:rsidRPr="00A02183" w14:paraId="2060F8D9" w14:textId="77777777" w:rsidTr="009E601A">
        <w:tc>
          <w:tcPr>
            <w:tcW w:w="7371" w:type="dxa"/>
            <w:tcBorders>
              <w:top w:val="single" w:sz="4" w:space="0" w:color="auto"/>
              <w:left w:val="single" w:sz="4" w:space="0" w:color="auto"/>
              <w:bottom w:val="single" w:sz="4" w:space="0" w:color="auto"/>
              <w:right w:val="single" w:sz="4" w:space="0" w:color="auto"/>
            </w:tcBorders>
          </w:tcPr>
          <w:p w14:paraId="245CBDDD" w14:textId="3111ECA7" w:rsidR="00451D50" w:rsidRDefault="00451D50" w:rsidP="002F750A">
            <w:pPr>
              <w:tabs>
                <w:tab w:val="left" w:pos="900"/>
                <w:tab w:val="left" w:pos="1800"/>
              </w:tabs>
              <w:rPr>
                <w:snapToGrid w:val="0"/>
                <w:sz w:val="24"/>
              </w:rPr>
            </w:pPr>
            <w:r>
              <w:rPr>
                <w:snapToGrid w:val="0"/>
                <w:sz w:val="24"/>
              </w:rPr>
              <w:t>Diane Lines (cleaning Community Room and cleaning materials)</w:t>
            </w:r>
          </w:p>
        </w:tc>
        <w:tc>
          <w:tcPr>
            <w:tcW w:w="1417" w:type="dxa"/>
            <w:tcBorders>
              <w:top w:val="single" w:sz="4" w:space="0" w:color="auto"/>
              <w:left w:val="single" w:sz="4" w:space="0" w:color="auto"/>
              <w:bottom w:val="single" w:sz="4" w:space="0" w:color="auto"/>
              <w:right w:val="single" w:sz="4" w:space="0" w:color="auto"/>
            </w:tcBorders>
          </w:tcPr>
          <w:p w14:paraId="14EC84A8" w14:textId="03B7AE58" w:rsidR="00451D50" w:rsidRDefault="00451D50" w:rsidP="00451D50">
            <w:pPr>
              <w:tabs>
                <w:tab w:val="left" w:pos="900"/>
              </w:tabs>
              <w:jc w:val="center"/>
              <w:rPr>
                <w:snapToGrid w:val="0"/>
                <w:sz w:val="24"/>
              </w:rPr>
            </w:pPr>
            <w:r>
              <w:rPr>
                <w:snapToGrid w:val="0"/>
                <w:sz w:val="24"/>
              </w:rPr>
              <w:t>100834</w:t>
            </w:r>
          </w:p>
        </w:tc>
        <w:tc>
          <w:tcPr>
            <w:tcW w:w="1134" w:type="dxa"/>
            <w:tcBorders>
              <w:top w:val="single" w:sz="4" w:space="0" w:color="auto"/>
              <w:left w:val="single" w:sz="4" w:space="0" w:color="auto"/>
              <w:bottom w:val="single" w:sz="4" w:space="0" w:color="auto"/>
              <w:right w:val="single" w:sz="4" w:space="0" w:color="auto"/>
            </w:tcBorders>
          </w:tcPr>
          <w:p w14:paraId="50A9E271" w14:textId="140C04BC" w:rsidR="00451D50" w:rsidRDefault="00451D50" w:rsidP="00367D9A">
            <w:pPr>
              <w:tabs>
                <w:tab w:val="left" w:pos="900"/>
              </w:tabs>
              <w:jc w:val="right"/>
              <w:rPr>
                <w:snapToGrid w:val="0"/>
                <w:sz w:val="24"/>
              </w:rPr>
            </w:pPr>
            <w:r>
              <w:rPr>
                <w:snapToGrid w:val="0"/>
                <w:sz w:val="24"/>
              </w:rPr>
              <w:t>£41.77</w:t>
            </w:r>
          </w:p>
        </w:tc>
      </w:tr>
      <w:tr w:rsidR="00BC02B4" w:rsidRPr="00A02183" w14:paraId="0D31ABCF" w14:textId="77777777" w:rsidTr="009E601A">
        <w:tc>
          <w:tcPr>
            <w:tcW w:w="7371" w:type="dxa"/>
            <w:tcBorders>
              <w:top w:val="single" w:sz="4" w:space="0" w:color="auto"/>
              <w:left w:val="single" w:sz="4" w:space="0" w:color="auto"/>
              <w:bottom w:val="single" w:sz="4" w:space="0" w:color="auto"/>
              <w:right w:val="single" w:sz="4" w:space="0" w:color="auto"/>
            </w:tcBorders>
          </w:tcPr>
          <w:p w14:paraId="40275224" w14:textId="3F16DF1D" w:rsidR="00BC02B4" w:rsidRPr="00A02183" w:rsidRDefault="00A02183" w:rsidP="002F750A">
            <w:pPr>
              <w:tabs>
                <w:tab w:val="left" w:pos="900"/>
                <w:tab w:val="left" w:pos="1800"/>
              </w:tabs>
              <w:rPr>
                <w:snapToGrid w:val="0"/>
                <w:sz w:val="24"/>
              </w:rPr>
            </w:pPr>
            <w:proofErr w:type="spellStart"/>
            <w:r>
              <w:rPr>
                <w:snapToGrid w:val="0"/>
                <w:sz w:val="24"/>
              </w:rPr>
              <w:t>Countrys</w:t>
            </w:r>
            <w:r w:rsidR="00D84E0A">
              <w:rPr>
                <w:snapToGrid w:val="0"/>
                <w:sz w:val="24"/>
              </w:rPr>
              <w:t>tyle</w:t>
            </w:r>
            <w:proofErr w:type="spellEnd"/>
            <w:r w:rsidR="00D84E0A">
              <w:rPr>
                <w:snapToGrid w:val="0"/>
                <w:sz w:val="24"/>
              </w:rPr>
              <w:t xml:space="preserve"> Recycling Ltd</w:t>
            </w:r>
            <w:r w:rsidR="00E72F71" w:rsidRPr="00A02183">
              <w:rPr>
                <w:snapToGrid w:val="0"/>
                <w:sz w:val="24"/>
              </w:rPr>
              <w:t xml:space="preserve"> (emptying bottle bank)</w:t>
            </w:r>
          </w:p>
        </w:tc>
        <w:tc>
          <w:tcPr>
            <w:tcW w:w="1417" w:type="dxa"/>
            <w:tcBorders>
              <w:top w:val="single" w:sz="4" w:space="0" w:color="auto"/>
              <w:left w:val="single" w:sz="4" w:space="0" w:color="auto"/>
              <w:bottom w:val="single" w:sz="4" w:space="0" w:color="auto"/>
              <w:right w:val="single" w:sz="4" w:space="0" w:color="auto"/>
            </w:tcBorders>
          </w:tcPr>
          <w:p w14:paraId="3F8707F2" w14:textId="039BA2F2" w:rsidR="00BC02B4" w:rsidRPr="00A02183" w:rsidRDefault="00451D50" w:rsidP="002F750A">
            <w:pPr>
              <w:tabs>
                <w:tab w:val="left" w:pos="900"/>
              </w:tabs>
              <w:jc w:val="center"/>
              <w:rPr>
                <w:snapToGrid w:val="0"/>
                <w:sz w:val="24"/>
              </w:rPr>
            </w:pPr>
            <w:r>
              <w:rPr>
                <w:snapToGrid w:val="0"/>
                <w:sz w:val="24"/>
              </w:rPr>
              <w:t>100835</w:t>
            </w:r>
          </w:p>
        </w:tc>
        <w:tc>
          <w:tcPr>
            <w:tcW w:w="1134" w:type="dxa"/>
            <w:tcBorders>
              <w:top w:val="single" w:sz="4" w:space="0" w:color="auto"/>
              <w:left w:val="single" w:sz="4" w:space="0" w:color="auto"/>
              <w:bottom w:val="single" w:sz="4" w:space="0" w:color="auto"/>
              <w:right w:val="single" w:sz="4" w:space="0" w:color="auto"/>
            </w:tcBorders>
          </w:tcPr>
          <w:p w14:paraId="3A4892BA" w14:textId="307C0785" w:rsidR="00BC02B4" w:rsidRPr="00A02183" w:rsidRDefault="00D84E0A" w:rsidP="009E601A">
            <w:pPr>
              <w:tabs>
                <w:tab w:val="left" w:pos="900"/>
              </w:tabs>
              <w:jc w:val="right"/>
              <w:rPr>
                <w:snapToGrid w:val="0"/>
                <w:sz w:val="24"/>
              </w:rPr>
            </w:pPr>
            <w:r>
              <w:rPr>
                <w:snapToGrid w:val="0"/>
                <w:sz w:val="24"/>
              </w:rPr>
              <w:t>£7.20</w:t>
            </w:r>
          </w:p>
        </w:tc>
      </w:tr>
      <w:tr w:rsidR="00D954AB" w:rsidRPr="00A02183" w14:paraId="3D4B1530" w14:textId="77777777" w:rsidTr="009E601A">
        <w:tc>
          <w:tcPr>
            <w:tcW w:w="7371" w:type="dxa"/>
            <w:tcBorders>
              <w:top w:val="single" w:sz="4" w:space="0" w:color="auto"/>
              <w:left w:val="single" w:sz="4" w:space="0" w:color="auto"/>
              <w:bottom w:val="single" w:sz="4" w:space="0" w:color="auto"/>
              <w:right w:val="single" w:sz="4" w:space="0" w:color="auto"/>
            </w:tcBorders>
          </w:tcPr>
          <w:p w14:paraId="4598ED8E" w14:textId="3C4D73CD" w:rsidR="00D954AB" w:rsidRPr="00A02183" w:rsidRDefault="00D84E0A" w:rsidP="00D954AB">
            <w:pPr>
              <w:tabs>
                <w:tab w:val="left" w:pos="900"/>
                <w:tab w:val="left" w:pos="1800"/>
              </w:tabs>
              <w:rPr>
                <w:snapToGrid w:val="0"/>
                <w:sz w:val="24"/>
              </w:rPr>
            </w:pPr>
            <w:r>
              <w:rPr>
                <w:snapToGrid w:val="0"/>
                <w:sz w:val="24"/>
              </w:rPr>
              <w:t xml:space="preserve">Norfolk Association of Local Councils (annual subs </w:t>
            </w:r>
            <w:proofErr w:type="spellStart"/>
            <w:r>
              <w:rPr>
                <w:snapToGrid w:val="0"/>
                <w:sz w:val="24"/>
              </w:rPr>
              <w:t>incl</w:t>
            </w:r>
            <w:proofErr w:type="spellEnd"/>
            <w:r>
              <w:rPr>
                <w:snapToGrid w:val="0"/>
                <w:sz w:val="24"/>
              </w:rPr>
              <w:t xml:space="preserve"> hosting website)</w:t>
            </w:r>
          </w:p>
        </w:tc>
        <w:tc>
          <w:tcPr>
            <w:tcW w:w="1417" w:type="dxa"/>
            <w:tcBorders>
              <w:top w:val="single" w:sz="4" w:space="0" w:color="auto"/>
              <w:left w:val="single" w:sz="4" w:space="0" w:color="auto"/>
              <w:bottom w:val="single" w:sz="4" w:space="0" w:color="auto"/>
              <w:right w:val="single" w:sz="4" w:space="0" w:color="auto"/>
            </w:tcBorders>
          </w:tcPr>
          <w:p w14:paraId="16DE33C2" w14:textId="65AC9F22" w:rsidR="00D954AB" w:rsidRPr="00A02183" w:rsidRDefault="00451D50" w:rsidP="002F750A">
            <w:pPr>
              <w:tabs>
                <w:tab w:val="left" w:pos="900"/>
              </w:tabs>
              <w:jc w:val="center"/>
              <w:rPr>
                <w:snapToGrid w:val="0"/>
                <w:sz w:val="24"/>
              </w:rPr>
            </w:pPr>
            <w:r>
              <w:rPr>
                <w:snapToGrid w:val="0"/>
                <w:sz w:val="24"/>
              </w:rPr>
              <w:t>100836</w:t>
            </w:r>
          </w:p>
        </w:tc>
        <w:tc>
          <w:tcPr>
            <w:tcW w:w="1134" w:type="dxa"/>
            <w:tcBorders>
              <w:top w:val="single" w:sz="4" w:space="0" w:color="auto"/>
              <w:left w:val="single" w:sz="4" w:space="0" w:color="auto"/>
              <w:bottom w:val="single" w:sz="4" w:space="0" w:color="auto"/>
              <w:right w:val="single" w:sz="4" w:space="0" w:color="auto"/>
            </w:tcBorders>
          </w:tcPr>
          <w:p w14:paraId="657464C7" w14:textId="790624C2" w:rsidR="00D954AB" w:rsidRPr="00A02183" w:rsidRDefault="00D84E0A" w:rsidP="009E601A">
            <w:pPr>
              <w:tabs>
                <w:tab w:val="left" w:pos="900"/>
              </w:tabs>
              <w:jc w:val="right"/>
              <w:rPr>
                <w:snapToGrid w:val="0"/>
                <w:sz w:val="24"/>
              </w:rPr>
            </w:pPr>
            <w:r>
              <w:rPr>
                <w:snapToGrid w:val="0"/>
                <w:sz w:val="24"/>
              </w:rPr>
              <w:t>£183.38</w:t>
            </w:r>
          </w:p>
        </w:tc>
      </w:tr>
      <w:tr w:rsidR="00367D9A" w:rsidRPr="00E72F71" w14:paraId="63697F24" w14:textId="77777777" w:rsidTr="009E601A">
        <w:tc>
          <w:tcPr>
            <w:tcW w:w="7371" w:type="dxa"/>
            <w:tcBorders>
              <w:top w:val="single" w:sz="4" w:space="0" w:color="auto"/>
              <w:left w:val="single" w:sz="4" w:space="0" w:color="auto"/>
              <w:bottom w:val="single" w:sz="4" w:space="0" w:color="auto"/>
              <w:right w:val="single" w:sz="4" w:space="0" w:color="auto"/>
            </w:tcBorders>
          </w:tcPr>
          <w:p w14:paraId="0478A5B0" w14:textId="77777777" w:rsidR="00367D9A" w:rsidRPr="00A02183" w:rsidRDefault="00E72F71" w:rsidP="00D954AB">
            <w:pPr>
              <w:tabs>
                <w:tab w:val="left" w:pos="900"/>
                <w:tab w:val="left" w:pos="1800"/>
              </w:tabs>
              <w:rPr>
                <w:snapToGrid w:val="0"/>
                <w:sz w:val="24"/>
              </w:rPr>
            </w:pPr>
            <w:r w:rsidRPr="00A02183">
              <w:rPr>
                <w:snapToGrid w:val="0"/>
                <w:sz w:val="24"/>
              </w:rPr>
              <w:t xml:space="preserve">Joanna </w:t>
            </w:r>
            <w:proofErr w:type="spellStart"/>
            <w:r w:rsidRPr="00A02183">
              <w:rPr>
                <w:snapToGrid w:val="0"/>
                <w:sz w:val="24"/>
              </w:rPr>
              <w:t>Otte</w:t>
            </w:r>
            <w:proofErr w:type="spellEnd"/>
            <w:r w:rsidRPr="00A02183">
              <w:rPr>
                <w:snapToGrid w:val="0"/>
                <w:sz w:val="24"/>
              </w:rPr>
              <w:t xml:space="preserve"> (expenses)</w:t>
            </w:r>
          </w:p>
        </w:tc>
        <w:tc>
          <w:tcPr>
            <w:tcW w:w="1417" w:type="dxa"/>
            <w:tcBorders>
              <w:top w:val="single" w:sz="4" w:space="0" w:color="auto"/>
              <w:left w:val="single" w:sz="4" w:space="0" w:color="auto"/>
              <w:bottom w:val="single" w:sz="4" w:space="0" w:color="auto"/>
              <w:right w:val="single" w:sz="4" w:space="0" w:color="auto"/>
            </w:tcBorders>
          </w:tcPr>
          <w:p w14:paraId="2378FCD9" w14:textId="234F9F7F" w:rsidR="00367D9A" w:rsidRPr="00A02183" w:rsidRDefault="00451D50" w:rsidP="002F750A">
            <w:pPr>
              <w:tabs>
                <w:tab w:val="left" w:pos="900"/>
              </w:tabs>
              <w:jc w:val="center"/>
              <w:rPr>
                <w:snapToGrid w:val="0"/>
                <w:sz w:val="24"/>
              </w:rPr>
            </w:pPr>
            <w:r>
              <w:rPr>
                <w:snapToGrid w:val="0"/>
                <w:sz w:val="24"/>
              </w:rPr>
              <w:t>100837</w:t>
            </w:r>
          </w:p>
        </w:tc>
        <w:tc>
          <w:tcPr>
            <w:tcW w:w="1134" w:type="dxa"/>
            <w:tcBorders>
              <w:top w:val="single" w:sz="4" w:space="0" w:color="auto"/>
              <w:left w:val="single" w:sz="4" w:space="0" w:color="auto"/>
              <w:bottom w:val="single" w:sz="4" w:space="0" w:color="auto"/>
              <w:right w:val="single" w:sz="4" w:space="0" w:color="auto"/>
            </w:tcBorders>
          </w:tcPr>
          <w:p w14:paraId="7388D53D" w14:textId="690D3471" w:rsidR="00367D9A" w:rsidRPr="00E72F71" w:rsidRDefault="004618E2" w:rsidP="009E601A">
            <w:pPr>
              <w:tabs>
                <w:tab w:val="left" w:pos="900"/>
              </w:tabs>
              <w:jc w:val="right"/>
              <w:rPr>
                <w:snapToGrid w:val="0"/>
                <w:sz w:val="24"/>
              </w:rPr>
            </w:pPr>
            <w:r w:rsidRPr="00A02183">
              <w:rPr>
                <w:snapToGrid w:val="0"/>
                <w:sz w:val="24"/>
              </w:rPr>
              <w:t>£</w:t>
            </w:r>
            <w:r w:rsidR="009E601A">
              <w:rPr>
                <w:snapToGrid w:val="0"/>
                <w:sz w:val="24"/>
              </w:rPr>
              <w:t>43.31</w:t>
            </w:r>
          </w:p>
        </w:tc>
      </w:tr>
      <w:tr w:rsidR="00451D50" w:rsidRPr="00E72F71" w14:paraId="4A5A68B4" w14:textId="77777777" w:rsidTr="009E601A">
        <w:tc>
          <w:tcPr>
            <w:tcW w:w="7371" w:type="dxa"/>
            <w:tcBorders>
              <w:top w:val="single" w:sz="4" w:space="0" w:color="auto"/>
              <w:left w:val="single" w:sz="4" w:space="0" w:color="auto"/>
              <w:bottom w:val="single" w:sz="4" w:space="0" w:color="auto"/>
              <w:right w:val="single" w:sz="4" w:space="0" w:color="auto"/>
            </w:tcBorders>
          </w:tcPr>
          <w:p w14:paraId="276B0FC9" w14:textId="6D17189A" w:rsidR="00451D50" w:rsidRPr="00A02183" w:rsidRDefault="00451D50" w:rsidP="00D954AB">
            <w:pPr>
              <w:tabs>
                <w:tab w:val="left" w:pos="900"/>
                <w:tab w:val="left" w:pos="1800"/>
              </w:tabs>
              <w:rPr>
                <w:snapToGrid w:val="0"/>
                <w:sz w:val="24"/>
              </w:rPr>
            </w:pPr>
            <w:r>
              <w:rPr>
                <w:snapToGrid w:val="0"/>
                <w:sz w:val="24"/>
              </w:rPr>
              <w:t>Came &amp; Company (insurance premium)</w:t>
            </w:r>
          </w:p>
        </w:tc>
        <w:tc>
          <w:tcPr>
            <w:tcW w:w="1417" w:type="dxa"/>
            <w:tcBorders>
              <w:top w:val="single" w:sz="4" w:space="0" w:color="auto"/>
              <w:left w:val="single" w:sz="4" w:space="0" w:color="auto"/>
              <w:bottom w:val="single" w:sz="4" w:space="0" w:color="auto"/>
              <w:right w:val="single" w:sz="4" w:space="0" w:color="auto"/>
            </w:tcBorders>
          </w:tcPr>
          <w:p w14:paraId="51494F03" w14:textId="70A510A3" w:rsidR="00451D50" w:rsidRDefault="00451D50" w:rsidP="002F750A">
            <w:pPr>
              <w:tabs>
                <w:tab w:val="left" w:pos="900"/>
              </w:tabs>
              <w:jc w:val="center"/>
              <w:rPr>
                <w:snapToGrid w:val="0"/>
                <w:sz w:val="24"/>
              </w:rPr>
            </w:pPr>
            <w:r>
              <w:rPr>
                <w:snapToGrid w:val="0"/>
                <w:sz w:val="24"/>
              </w:rPr>
              <w:t>100838</w:t>
            </w:r>
          </w:p>
        </w:tc>
        <w:tc>
          <w:tcPr>
            <w:tcW w:w="1134" w:type="dxa"/>
            <w:tcBorders>
              <w:top w:val="single" w:sz="4" w:space="0" w:color="auto"/>
              <w:left w:val="single" w:sz="4" w:space="0" w:color="auto"/>
              <w:bottom w:val="single" w:sz="4" w:space="0" w:color="auto"/>
              <w:right w:val="single" w:sz="4" w:space="0" w:color="auto"/>
            </w:tcBorders>
          </w:tcPr>
          <w:p w14:paraId="0468FA63" w14:textId="6D4CF4FB" w:rsidR="00451D50" w:rsidRPr="00A02183" w:rsidRDefault="00451D50" w:rsidP="009E601A">
            <w:pPr>
              <w:tabs>
                <w:tab w:val="left" w:pos="900"/>
              </w:tabs>
              <w:jc w:val="right"/>
              <w:rPr>
                <w:snapToGrid w:val="0"/>
                <w:sz w:val="24"/>
              </w:rPr>
            </w:pPr>
            <w:r>
              <w:rPr>
                <w:snapToGrid w:val="0"/>
                <w:sz w:val="24"/>
              </w:rPr>
              <w:t>£651.18</w:t>
            </w:r>
          </w:p>
        </w:tc>
      </w:tr>
      <w:tr w:rsidR="00451D50" w:rsidRPr="00E72F71" w14:paraId="40EEE45D" w14:textId="77777777" w:rsidTr="009E601A">
        <w:tc>
          <w:tcPr>
            <w:tcW w:w="7371" w:type="dxa"/>
            <w:tcBorders>
              <w:top w:val="single" w:sz="4" w:space="0" w:color="auto"/>
              <w:left w:val="single" w:sz="4" w:space="0" w:color="auto"/>
              <w:bottom w:val="single" w:sz="4" w:space="0" w:color="auto"/>
              <w:right w:val="single" w:sz="4" w:space="0" w:color="auto"/>
            </w:tcBorders>
          </w:tcPr>
          <w:p w14:paraId="1B19B8FF" w14:textId="17807BD6" w:rsidR="00451D50" w:rsidRDefault="00451D50" w:rsidP="00D954AB">
            <w:pPr>
              <w:tabs>
                <w:tab w:val="left" w:pos="900"/>
                <w:tab w:val="left" w:pos="1800"/>
              </w:tabs>
              <w:rPr>
                <w:snapToGrid w:val="0"/>
                <w:sz w:val="24"/>
              </w:rPr>
            </w:pPr>
            <w:r>
              <w:rPr>
                <w:snapToGrid w:val="0"/>
                <w:sz w:val="24"/>
              </w:rPr>
              <w:t>Stafford Snell (internal audit)</w:t>
            </w:r>
          </w:p>
        </w:tc>
        <w:tc>
          <w:tcPr>
            <w:tcW w:w="1417" w:type="dxa"/>
            <w:tcBorders>
              <w:top w:val="single" w:sz="4" w:space="0" w:color="auto"/>
              <w:left w:val="single" w:sz="4" w:space="0" w:color="auto"/>
              <w:bottom w:val="single" w:sz="4" w:space="0" w:color="auto"/>
              <w:right w:val="single" w:sz="4" w:space="0" w:color="auto"/>
            </w:tcBorders>
          </w:tcPr>
          <w:p w14:paraId="44DAE075" w14:textId="119E415F" w:rsidR="00451D50" w:rsidRDefault="00451D50" w:rsidP="002F750A">
            <w:pPr>
              <w:tabs>
                <w:tab w:val="left" w:pos="900"/>
              </w:tabs>
              <w:jc w:val="center"/>
              <w:rPr>
                <w:snapToGrid w:val="0"/>
                <w:sz w:val="24"/>
              </w:rPr>
            </w:pPr>
            <w:r>
              <w:rPr>
                <w:snapToGrid w:val="0"/>
                <w:sz w:val="24"/>
              </w:rPr>
              <w:t>100839</w:t>
            </w:r>
          </w:p>
        </w:tc>
        <w:tc>
          <w:tcPr>
            <w:tcW w:w="1134" w:type="dxa"/>
            <w:tcBorders>
              <w:top w:val="single" w:sz="4" w:space="0" w:color="auto"/>
              <w:left w:val="single" w:sz="4" w:space="0" w:color="auto"/>
              <w:bottom w:val="single" w:sz="4" w:space="0" w:color="auto"/>
              <w:right w:val="single" w:sz="4" w:space="0" w:color="auto"/>
            </w:tcBorders>
          </w:tcPr>
          <w:p w14:paraId="1BE1CFD5" w14:textId="03FB19EF" w:rsidR="00451D50" w:rsidRDefault="00451D50" w:rsidP="009E601A">
            <w:pPr>
              <w:tabs>
                <w:tab w:val="left" w:pos="900"/>
              </w:tabs>
              <w:jc w:val="right"/>
              <w:rPr>
                <w:snapToGrid w:val="0"/>
                <w:sz w:val="24"/>
              </w:rPr>
            </w:pPr>
            <w:r>
              <w:rPr>
                <w:snapToGrid w:val="0"/>
                <w:sz w:val="24"/>
              </w:rPr>
              <w:t>£20.00</w:t>
            </w:r>
          </w:p>
        </w:tc>
      </w:tr>
    </w:tbl>
    <w:p w14:paraId="2D0B06DF" w14:textId="77777777" w:rsidR="00091DA4" w:rsidRPr="00091DA4" w:rsidRDefault="00091DA4" w:rsidP="00091DA4">
      <w:pPr>
        <w:ind w:left="720"/>
        <w:jc w:val="both"/>
        <w:rPr>
          <w:sz w:val="24"/>
          <w:szCs w:val="24"/>
        </w:rPr>
      </w:pPr>
    </w:p>
    <w:p w14:paraId="1B135183" w14:textId="77777777" w:rsidR="00983BDD" w:rsidRPr="00DD384C" w:rsidRDefault="00983BDD" w:rsidP="006E2E34">
      <w:pPr>
        <w:numPr>
          <w:ilvl w:val="0"/>
          <w:numId w:val="1"/>
        </w:numPr>
        <w:jc w:val="both"/>
        <w:rPr>
          <w:sz w:val="24"/>
          <w:szCs w:val="24"/>
        </w:rPr>
      </w:pPr>
      <w:r w:rsidRPr="00DD384C">
        <w:rPr>
          <w:b/>
          <w:snapToGrid w:val="0"/>
          <w:sz w:val="24"/>
        </w:rPr>
        <w:t>P</w:t>
      </w:r>
      <w:r w:rsidR="00296EF2">
        <w:rPr>
          <w:b/>
          <w:snapToGrid w:val="0"/>
          <w:sz w:val="24"/>
        </w:rPr>
        <w:t>resentation of the village and r</w:t>
      </w:r>
      <w:r w:rsidRPr="00DD384C">
        <w:rPr>
          <w:b/>
          <w:snapToGrid w:val="0"/>
          <w:sz w:val="24"/>
        </w:rPr>
        <w:t>eports</w:t>
      </w:r>
    </w:p>
    <w:p w14:paraId="4F2AC06B" w14:textId="77777777" w:rsidR="004B5D59" w:rsidRPr="001C7C50" w:rsidRDefault="00983BDD" w:rsidP="004B5D59">
      <w:pPr>
        <w:numPr>
          <w:ilvl w:val="1"/>
          <w:numId w:val="1"/>
        </w:numPr>
        <w:tabs>
          <w:tab w:val="clear" w:pos="1504"/>
          <w:tab w:val="num" w:pos="851"/>
        </w:tabs>
        <w:ind w:left="851" w:hanging="425"/>
        <w:rPr>
          <w:snapToGrid w:val="0"/>
          <w:sz w:val="24"/>
        </w:rPr>
      </w:pPr>
      <w:r w:rsidRPr="001C7C50">
        <w:rPr>
          <w:b/>
          <w:snapToGrid w:val="0"/>
          <w:sz w:val="24"/>
        </w:rPr>
        <w:t>Health and Safety</w:t>
      </w:r>
      <w:r w:rsidR="000A45BE" w:rsidRPr="001C7C50">
        <w:rPr>
          <w:snapToGrid w:val="0"/>
          <w:sz w:val="24"/>
        </w:rPr>
        <w:t xml:space="preserve">: </w:t>
      </w:r>
    </w:p>
    <w:p w14:paraId="36249AB2" w14:textId="53AEC0D9" w:rsidR="001E6817" w:rsidRDefault="001E6817" w:rsidP="00405819">
      <w:pPr>
        <w:numPr>
          <w:ilvl w:val="2"/>
          <w:numId w:val="1"/>
        </w:numPr>
        <w:tabs>
          <w:tab w:val="clear" w:pos="2160"/>
          <w:tab w:val="num" w:pos="1134"/>
        </w:tabs>
        <w:ind w:left="1134" w:hanging="283"/>
        <w:rPr>
          <w:snapToGrid w:val="0"/>
          <w:sz w:val="24"/>
          <w:szCs w:val="24"/>
        </w:rPr>
      </w:pPr>
      <w:r w:rsidRPr="001C7C50">
        <w:rPr>
          <w:snapToGrid w:val="0"/>
          <w:sz w:val="24"/>
          <w:szCs w:val="24"/>
        </w:rPr>
        <w:t>Report (assets around the village)</w:t>
      </w:r>
      <w:r w:rsidR="00451D50">
        <w:rPr>
          <w:snapToGrid w:val="0"/>
          <w:sz w:val="24"/>
          <w:szCs w:val="24"/>
        </w:rPr>
        <w:t>: playground and benches in good order</w:t>
      </w:r>
      <w:r w:rsidR="00A147AE">
        <w:rPr>
          <w:snapToGrid w:val="0"/>
          <w:sz w:val="24"/>
          <w:szCs w:val="24"/>
        </w:rPr>
        <w:t>.</w:t>
      </w:r>
    </w:p>
    <w:p w14:paraId="471D564C" w14:textId="7229348C" w:rsidR="0072314E" w:rsidRDefault="0072314E" w:rsidP="00405819">
      <w:pPr>
        <w:numPr>
          <w:ilvl w:val="2"/>
          <w:numId w:val="1"/>
        </w:numPr>
        <w:tabs>
          <w:tab w:val="clear" w:pos="2160"/>
          <w:tab w:val="num" w:pos="1134"/>
        </w:tabs>
        <w:ind w:left="1134" w:hanging="283"/>
        <w:rPr>
          <w:snapToGrid w:val="0"/>
          <w:sz w:val="24"/>
          <w:szCs w:val="24"/>
        </w:rPr>
      </w:pPr>
      <w:r>
        <w:rPr>
          <w:snapToGrid w:val="0"/>
          <w:sz w:val="24"/>
          <w:szCs w:val="24"/>
        </w:rPr>
        <w:t xml:space="preserve">Complaints had been received regarding the noise of aircraft circling the village and also using the airfield. </w:t>
      </w:r>
      <w:r w:rsidR="00B94C62">
        <w:rPr>
          <w:snapToGrid w:val="0"/>
          <w:sz w:val="24"/>
          <w:szCs w:val="24"/>
        </w:rPr>
        <w:t>The use of the airfield by Ospreys was a particular problem both as noise pollution and also the potential damage caused to neighbouring properties some of which are listed buildings. The noise of the Ospreys and the shooting of blanks particular in the evenings (sometimes as late as 10 pm) which has a detrimental effect on residents and business (B&amp;B, caravan visitors). The Clerk was asked to notify the District Council Environmental Control.</w:t>
      </w:r>
    </w:p>
    <w:p w14:paraId="31D1D865" w14:textId="3DDBED5B" w:rsidR="00A147AE" w:rsidRDefault="00A147AE" w:rsidP="00405819">
      <w:pPr>
        <w:numPr>
          <w:ilvl w:val="2"/>
          <w:numId w:val="1"/>
        </w:numPr>
        <w:tabs>
          <w:tab w:val="clear" w:pos="2160"/>
          <w:tab w:val="num" w:pos="1134"/>
        </w:tabs>
        <w:ind w:left="1134" w:hanging="283"/>
        <w:rPr>
          <w:snapToGrid w:val="0"/>
          <w:sz w:val="24"/>
          <w:szCs w:val="24"/>
        </w:rPr>
      </w:pPr>
      <w:r>
        <w:rPr>
          <w:snapToGrid w:val="0"/>
          <w:sz w:val="24"/>
          <w:szCs w:val="24"/>
        </w:rPr>
        <w:t>It was noted that the PCC is grateful for the flowers that have been planted in the beds outside the church porch. However, some after-care (watering etc) is often required. It was suggested that a rota could be set up so that it is not left to one person (or no-one).</w:t>
      </w:r>
    </w:p>
    <w:p w14:paraId="490F27F4" w14:textId="32754AB4" w:rsidR="009723C4" w:rsidRDefault="00451D50" w:rsidP="00405819">
      <w:pPr>
        <w:numPr>
          <w:ilvl w:val="2"/>
          <w:numId w:val="1"/>
        </w:numPr>
        <w:tabs>
          <w:tab w:val="clear" w:pos="2160"/>
          <w:tab w:val="num" w:pos="1134"/>
        </w:tabs>
        <w:ind w:left="1134" w:hanging="283"/>
        <w:rPr>
          <w:snapToGrid w:val="0"/>
          <w:sz w:val="24"/>
          <w:szCs w:val="24"/>
        </w:rPr>
      </w:pPr>
      <w:r>
        <w:rPr>
          <w:snapToGrid w:val="0"/>
          <w:sz w:val="24"/>
          <w:szCs w:val="24"/>
        </w:rPr>
        <w:t>It was</w:t>
      </w:r>
      <w:r w:rsidR="009723C4" w:rsidRPr="009723C4">
        <w:rPr>
          <w:snapToGrid w:val="0"/>
          <w:sz w:val="24"/>
          <w:szCs w:val="24"/>
        </w:rPr>
        <w:t xml:space="preserve"> note</w:t>
      </w:r>
      <w:r>
        <w:rPr>
          <w:snapToGrid w:val="0"/>
          <w:sz w:val="24"/>
          <w:szCs w:val="24"/>
        </w:rPr>
        <w:t>d</w:t>
      </w:r>
      <w:r w:rsidR="009723C4" w:rsidRPr="009723C4">
        <w:rPr>
          <w:snapToGrid w:val="0"/>
          <w:sz w:val="24"/>
          <w:szCs w:val="24"/>
        </w:rPr>
        <w:t xml:space="preserve"> that NNDC ha</w:t>
      </w:r>
      <w:r>
        <w:rPr>
          <w:snapToGrid w:val="0"/>
          <w:sz w:val="24"/>
          <w:szCs w:val="24"/>
        </w:rPr>
        <w:t>d</w:t>
      </w:r>
      <w:r w:rsidR="009723C4" w:rsidRPr="009723C4">
        <w:rPr>
          <w:snapToGrid w:val="0"/>
          <w:sz w:val="24"/>
          <w:szCs w:val="24"/>
        </w:rPr>
        <w:t xml:space="preserve"> removed the </w:t>
      </w:r>
      <w:r w:rsidR="009723C4">
        <w:rPr>
          <w:b/>
          <w:bCs/>
          <w:snapToGrid w:val="0"/>
          <w:sz w:val="24"/>
          <w:szCs w:val="24"/>
        </w:rPr>
        <w:t>toddler s</w:t>
      </w:r>
      <w:r w:rsidR="009723C4" w:rsidRPr="009723C4">
        <w:rPr>
          <w:b/>
          <w:bCs/>
          <w:snapToGrid w:val="0"/>
          <w:sz w:val="24"/>
          <w:szCs w:val="24"/>
        </w:rPr>
        <w:t>pring</w:t>
      </w:r>
      <w:r w:rsidR="009723C4">
        <w:rPr>
          <w:b/>
          <w:bCs/>
          <w:snapToGrid w:val="0"/>
          <w:sz w:val="24"/>
          <w:szCs w:val="24"/>
        </w:rPr>
        <w:t>ing</w:t>
      </w:r>
      <w:r w:rsidR="009723C4" w:rsidRPr="009723C4">
        <w:rPr>
          <w:b/>
          <w:bCs/>
          <w:snapToGrid w:val="0"/>
          <w:sz w:val="24"/>
          <w:szCs w:val="24"/>
        </w:rPr>
        <w:t xml:space="preserve"> rocker and the basketball hoop</w:t>
      </w:r>
      <w:r w:rsidR="009723C4" w:rsidRPr="009723C4">
        <w:rPr>
          <w:snapToGrid w:val="0"/>
          <w:sz w:val="24"/>
          <w:szCs w:val="24"/>
        </w:rPr>
        <w:t xml:space="preserve"> from their land between the Playfield and The Croft.</w:t>
      </w:r>
      <w:r w:rsidR="009723C4">
        <w:rPr>
          <w:snapToGrid w:val="0"/>
          <w:sz w:val="24"/>
          <w:szCs w:val="24"/>
        </w:rPr>
        <w:t xml:space="preserve"> The basketball hoop did in fact belong to the village but there was a misunderstanding about the two items in the health and safety report (the second item was the post and rail fence). The District Council have offered to install a new basketball hoop if the Parish Council decides to replace it. They will also give a licence to use the land if required. Comments on a local Facebook page also show that parents are disappointed that the rocker has gone as this was one of the few pieces of equipment suitable for toddlers. </w:t>
      </w:r>
      <w:r w:rsidR="009723C4">
        <w:rPr>
          <w:snapToGrid w:val="0"/>
          <w:sz w:val="24"/>
          <w:szCs w:val="24"/>
        </w:rPr>
        <w:tab/>
      </w:r>
    </w:p>
    <w:p w14:paraId="2A4A4B42" w14:textId="36B41A2D" w:rsidR="009723C4" w:rsidRDefault="00451D50" w:rsidP="009723C4">
      <w:pPr>
        <w:numPr>
          <w:ilvl w:val="3"/>
          <w:numId w:val="1"/>
        </w:numPr>
        <w:tabs>
          <w:tab w:val="clear" w:pos="2880"/>
          <w:tab w:val="num" w:pos="2552"/>
        </w:tabs>
        <w:ind w:left="1276"/>
        <w:rPr>
          <w:snapToGrid w:val="0"/>
          <w:sz w:val="24"/>
          <w:szCs w:val="24"/>
        </w:rPr>
      </w:pPr>
      <w:r>
        <w:rPr>
          <w:b/>
          <w:bCs/>
          <w:snapToGrid w:val="0"/>
          <w:sz w:val="24"/>
          <w:szCs w:val="24"/>
        </w:rPr>
        <w:t>It was agreed t</w:t>
      </w:r>
      <w:r w:rsidR="009723C4" w:rsidRPr="00D93A67">
        <w:rPr>
          <w:b/>
          <w:bCs/>
          <w:snapToGrid w:val="0"/>
          <w:sz w:val="24"/>
          <w:szCs w:val="24"/>
        </w:rPr>
        <w:t>o purchas</w:t>
      </w:r>
      <w:r>
        <w:rPr>
          <w:b/>
          <w:bCs/>
          <w:snapToGrid w:val="0"/>
          <w:sz w:val="24"/>
          <w:szCs w:val="24"/>
        </w:rPr>
        <w:t>e</w:t>
      </w:r>
      <w:r w:rsidR="009723C4">
        <w:rPr>
          <w:snapToGrid w:val="0"/>
          <w:sz w:val="24"/>
          <w:szCs w:val="24"/>
        </w:rPr>
        <w:t xml:space="preserve"> a free-standing basketball hoop (for the concrete pad) and a couple of springing rockers. Quotes </w:t>
      </w:r>
      <w:r w:rsidR="00521D14">
        <w:rPr>
          <w:snapToGrid w:val="0"/>
          <w:sz w:val="24"/>
          <w:szCs w:val="24"/>
        </w:rPr>
        <w:t xml:space="preserve">requested </w:t>
      </w:r>
      <w:r w:rsidR="009723C4">
        <w:rPr>
          <w:snapToGrid w:val="0"/>
          <w:sz w:val="24"/>
          <w:szCs w:val="24"/>
        </w:rPr>
        <w:t>from</w:t>
      </w:r>
    </w:p>
    <w:p w14:paraId="4AE8159D" w14:textId="6587E330" w:rsidR="009723C4" w:rsidRDefault="009723C4" w:rsidP="009723C4">
      <w:pPr>
        <w:numPr>
          <w:ilvl w:val="4"/>
          <w:numId w:val="1"/>
        </w:numPr>
        <w:tabs>
          <w:tab w:val="clear" w:pos="3600"/>
          <w:tab w:val="num" w:pos="3261"/>
        </w:tabs>
        <w:ind w:left="1701"/>
        <w:rPr>
          <w:snapToGrid w:val="0"/>
          <w:sz w:val="24"/>
          <w:szCs w:val="24"/>
        </w:rPr>
      </w:pPr>
      <w:r>
        <w:rPr>
          <w:snapToGrid w:val="0"/>
          <w:sz w:val="24"/>
          <w:szCs w:val="24"/>
        </w:rPr>
        <w:t>NGF Play</w:t>
      </w:r>
      <w:r w:rsidR="0072314E">
        <w:rPr>
          <w:snapToGrid w:val="0"/>
          <w:sz w:val="24"/>
          <w:szCs w:val="24"/>
        </w:rPr>
        <w:t>: £3338.75 + VAT</w:t>
      </w:r>
    </w:p>
    <w:p w14:paraId="39C4D253" w14:textId="4CDE5200" w:rsidR="009723C4" w:rsidRDefault="00521D14" w:rsidP="009723C4">
      <w:pPr>
        <w:numPr>
          <w:ilvl w:val="4"/>
          <w:numId w:val="1"/>
        </w:numPr>
        <w:tabs>
          <w:tab w:val="clear" w:pos="3600"/>
          <w:tab w:val="num" w:pos="3261"/>
        </w:tabs>
        <w:ind w:left="1701"/>
        <w:rPr>
          <w:snapToGrid w:val="0"/>
          <w:sz w:val="24"/>
          <w:szCs w:val="24"/>
        </w:rPr>
      </w:pPr>
      <w:r>
        <w:rPr>
          <w:snapToGrid w:val="0"/>
          <w:sz w:val="24"/>
          <w:szCs w:val="24"/>
        </w:rPr>
        <w:t>Online Playgrounds (FLP)</w:t>
      </w:r>
      <w:r w:rsidR="0072314E">
        <w:rPr>
          <w:snapToGrid w:val="0"/>
          <w:sz w:val="24"/>
          <w:szCs w:val="24"/>
        </w:rPr>
        <w:t>: £4045 + VAT</w:t>
      </w:r>
    </w:p>
    <w:p w14:paraId="75B5D577" w14:textId="4798094B" w:rsidR="009723C4" w:rsidRDefault="0072314E" w:rsidP="009723C4">
      <w:pPr>
        <w:numPr>
          <w:ilvl w:val="3"/>
          <w:numId w:val="1"/>
        </w:numPr>
        <w:tabs>
          <w:tab w:val="clear" w:pos="2880"/>
          <w:tab w:val="num" w:pos="2552"/>
        </w:tabs>
        <w:ind w:left="1276"/>
        <w:rPr>
          <w:snapToGrid w:val="0"/>
          <w:sz w:val="24"/>
          <w:szCs w:val="24"/>
        </w:rPr>
      </w:pPr>
      <w:r>
        <w:rPr>
          <w:snapToGrid w:val="0"/>
          <w:sz w:val="24"/>
          <w:szCs w:val="24"/>
        </w:rPr>
        <w:t>It was agreed to</w:t>
      </w:r>
      <w:r w:rsidR="009723C4">
        <w:rPr>
          <w:snapToGrid w:val="0"/>
          <w:sz w:val="24"/>
          <w:szCs w:val="24"/>
        </w:rPr>
        <w:t xml:space="preserve"> apply to the District Council </w:t>
      </w:r>
      <w:r w:rsidR="009723C4" w:rsidRPr="00D93A67">
        <w:rPr>
          <w:b/>
          <w:bCs/>
          <w:snapToGrid w:val="0"/>
          <w:sz w:val="24"/>
          <w:szCs w:val="24"/>
        </w:rPr>
        <w:t>Sustainable Communities Fund</w:t>
      </w:r>
      <w:r w:rsidR="009723C4">
        <w:rPr>
          <w:snapToGrid w:val="0"/>
          <w:sz w:val="24"/>
          <w:szCs w:val="24"/>
        </w:rPr>
        <w:t xml:space="preserve"> towards the cost of basketball hoop and springing rockers.</w:t>
      </w:r>
      <w:r w:rsidR="00A075B0">
        <w:rPr>
          <w:snapToGrid w:val="0"/>
          <w:sz w:val="24"/>
          <w:szCs w:val="24"/>
        </w:rPr>
        <w:t xml:space="preserve"> Deadline for next round is 10 May.</w:t>
      </w:r>
      <w:r>
        <w:rPr>
          <w:snapToGrid w:val="0"/>
          <w:sz w:val="24"/>
          <w:szCs w:val="24"/>
        </w:rPr>
        <w:t xml:space="preserve"> </w:t>
      </w:r>
      <w:proofErr w:type="spellStart"/>
      <w:r>
        <w:rPr>
          <w:snapToGrid w:val="0"/>
          <w:sz w:val="24"/>
          <w:szCs w:val="24"/>
        </w:rPr>
        <w:t>NNDCllr</w:t>
      </w:r>
      <w:proofErr w:type="spellEnd"/>
      <w:r>
        <w:rPr>
          <w:snapToGrid w:val="0"/>
          <w:sz w:val="24"/>
          <w:szCs w:val="24"/>
        </w:rPr>
        <w:t xml:space="preserve"> T Fitzpatrick would be asked to be the Independent Referee.</w:t>
      </w:r>
    </w:p>
    <w:p w14:paraId="2D5FC582" w14:textId="77777777" w:rsidR="00A075B0" w:rsidRPr="009723C4" w:rsidRDefault="00A075B0" w:rsidP="00A075B0">
      <w:pPr>
        <w:ind w:left="1276"/>
        <w:rPr>
          <w:snapToGrid w:val="0"/>
          <w:sz w:val="24"/>
          <w:szCs w:val="24"/>
        </w:rPr>
      </w:pPr>
    </w:p>
    <w:p w14:paraId="354F5FA1" w14:textId="77777777" w:rsidR="004A3016" w:rsidRPr="009E601A" w:rsidRDefault="004A3016" w:rsidP="00405819">
      <w:pPr>
        <w:numPr>
          <w:ilvl w:val="2"/>
          <w:numId w:val="1"/>
        </w:numPr>
        <w:tabs>
          <w:tab w:val="clear" w:pos="2160"/>
          <w:tab w:val="num" w:pos="1134"/>
        </w:tabs>
        <w:ind w:left="1134" w:hanging="283"/>
        <w:rPr>
          <w:b/>
          <w:snapToGrid w:val="0"/>
          <w:sz w:val="24"/>
          <w:szCs w:val="24"/>
        </w:rPr>
      </w:pPr>
      <w:r w:rsidRPr="009E601A">
        <w:rPr>
          <w:snapToGrid w:val="0"/>
          <w:sz w:val="24"/>
          <w:szCs w:val="24"/>
        </w:rPr>
        <w:t xml:space="preserve">Annual Inspection of playing field </w:t>
      </w:r>
      <w:r w:rsidR="00C965A8" w:rsidRPr="009E601A">
        <w:rPr>
          <w:snapToGrid w:val="0"/>
          <w:sz w:val="24"/>
          <w:szCs w:val="24"/>
        </w:rPr>
        <w:t xml:space="preserve">recommended repairs to be carried out by </w:t>
      </w:r>
      <w:r w:rsidR="005B21B1" w:rsidRPr="009E601A">
        <w:rPr>
          <w:snapToGrid w:val="0"/>
          <w:sz w:val="24"/>
          <w:szCs w:val="24"/>
        </w:rPr>
        <w:t>Play</w:t>
      </w:r>
      <w:r w:rsidR="00B9415C" w:rsidRPr="009E601A">
        <w:rPr>
          <w:snapToGrid w:val="0"/>
          <w:sz w:val="24"/>
          <w:szCs w:val="24"/>
        </w:rPr>
        <w:t xml:space="preserve"> </w:t>
      </w:r>
      <w:r w:rsidR="005B21B1" w:rsidRPr="009E601A">
        <w:rPr>
          <w:snapToGrid w:val="0"/>
          <w:sz w:val="24"/>
          <w:szCs w:val="24"/>
        </w:rPr>
        <w:t>Maintain</w:t>
      </w:r>
      <w:r w:rsidR="00B9415C" w:rsidRPr="009E601A">
        <w:rPr>
          <w:snapToGrid w:val="0"/>
          <w:sz w:val="24"/>
          <w:szCs w:val="24"/>
        </w:rPr>
        <w:t xml:space="preserve"> cost</w:t>
      </w:r>
      <w:r w:rsidR="00687650" w:rsidRPr="009E601A">
        <w:rPr>
          <w:snapToGrid w:val="0"/>
          <w:sz w:val="24"/>
          <w:szCs w:val="24"/>
        </w:rPr>
        <w:t xml:space="preserve"> £1,420.45 plus VAT</w:t>
      </w:r>
      <w:r w:rsidR="00DA45C0" w:rsidRPr="009E601A">
        <w:rPr>
          <w:b/>
          <w:snapToGrid w:val="0"/>
          <w:sz w:val="24"/>
          <w:szCs w:val="24"/>
        </w:rPr>
        <w:t xml:space="preserve"> </w:t>
      </w:r>
      <w:r w:rsidR="00DA45C0" w:rsidRPr="009E601A">
        <w:rPr>
          <w:snapToGrid w:val="0"/>
          <w:sz w:val="24"/>
          <w:szCs w:val="24"/>
        </w:rPr>
        <w:t>(work has been delayed as they have been waiting for delivery of the seat – work to be carried out soon)</w:t>
      </w:r>
    </w:p>
    <w:p w14:paraId="41146979" w14:textId="77777777" w:rsidR="00A94C8B" w:rsidRPr="009E601A" w:rsidRDefault="00A94C8B" w:rsidP="00B9415C">
      <w:pPr>
        <w:numPr>
          <w:ilvl w:val="3"/>
          <w:numId w:val="1"/>
        </w:numPr>
        <w:tabs>
          <w:tab w:val="clear" w:pos="2880"/>
          <w:tab w:val="num" w:pos="1276"/>
        </w:tabs>
        <w:ind w:left="1276"/>
        <w:rPr>
          <w:snapToGrid w:val="0"/>
          <w:sz w:val="24"/>
          <w:szCs w:val="24"/>
        </w:rPr>
      </w:pPr>
      <w:r w:rsidRPr="009E601A">
        <w:rPr>
          <w:snapToGrid w:val="0"/>
          <w:sz w:val="24"/>
          <w:szCs w:val="24"/>
        </w:rPr>
        <w:t>Tighten bolts on wooden bench</w:t>
      </w:r>
      <w:r w:rsidR="0053120F" w:rsidRPr="009E601A">
        <w:rPr>
          <w:snapToGrid w:val="0"/>
          <w:sz w:val="24"/>
          <w:szCs w:val="24"/>
        </w:rPr>
        <w:t xml:space="preserve"> and wooden climbing frame</w:t>
      </w:r>
    </w:p>
    <w:p w14:paraId="471F1375" w14:textId="77777777" w:rsidR="0053120F" w:rsidRPr="009E601A" w:rsidRDefault="0053120F" w:rsidP="00A94C8B">
      <w:pPr>
        <w:numPr>
          <w:ilvl w:val="3"/>
          <w:numId w:val="1"/>
        </w:numPr>
        <w:tabs>
          <w:tab w:val="clear" w:pos="2880"/>
          <w:tab w:val="num" w:pos="1276"/>
        </w:tabs>
        <w:ind w:left="1276"/>
        <w:rPr>
          <w:snapToGrid w:val="0"/>
          <w:sz w:val="24"/>
          <w:szCs w:val="24"/>
        </w:rPr>
      </w:pPr>
      <w:r w:rsidRPr="009E601A">
        <w:rPr>
          <w:snapToGrid w:val="0"/>
          <w:sz w:val="24"/>
          <w:szCs w:val="24"/>
        </w:rPr>
        <w:t>De-scale and repaint corroded metal on wooden climbing frame</w:t>
      </w:r>
    </w:p>
    <w:p w14:paraId="0E3A5ACE" w14:textId="77777777" w:rsidR="0053120F" w:rsidRPr="009E601A" w:rsidRDefault="0053120F" w:rsidP="0053120F">
      <w:pPr>
        <w:numPr>
          <w:ilvl w:val="3"/>
          <w:numId w:val="1"/>
        </w:numPr>
        <w:tabs>
          <w:tab w:val="clear" w:pos="2880"/>
          <w:tab w:val="num" w:pos="1276"/>
        </w:tabs>
        <w:ind w:left="1276"/>
        <w:rPr>
          <w:snapToGrid w:val="0"/>
          <w:sz w:val="24"/>
          <w:szCs w:val="24"/>
        </w:rPr>
      </w:pPr>
      <w:r w:rsidRPr="009E601A">
        <w:rPr>
          <w:snapToGrid w:val="0"/>
          <w:sz w:val="24"/>
          <w:szCs w:val="24"/>
        </w:rPr>
        <w:t xml:space="preserve">Repair </w:t>
      </w:r>
      <w:proofErr w:type="spellStart"/>
      <w:r w:rsidRPr="009E601A">
        <w:rPr>
          <w:snapToGrid w:val="0"/>
          <w:sz w:val="24"/>
          <w:szCs w:val="24"/>
        </w:rPr>
        <w:t>worn</w:t>
      </w:r>
      <w:proofErr w:type="spellEnd"/>
      <w:r w:rsidRPr="009E601A">
        <w:rPr>
          <w:snapToGrid w:val="0"/>
          <w:sz w:val="24"/>
          <w:szCs w:val="24"/>
        </w:rPr>
        <w:t xml:space="preserve"> surface under swing</w:t>
      </w:r>
    </w:p>
    <w:p w14:paraId="6FBA4881" w14:textId="4B09DD25" w:rsidR="00DA45C0" w:rsidRDefault="00DA45C0" w:rsidP="0053120F">
      <w:pPr>
        <w:numPr>
          <w:ilvl w:val="3"/>
          <w:numId w:val="1"/>
        </w:numPr>
        <w:tabs>
          <w:tab w:val="clear" w:pos="2880"/>
          <w:tab w:val="num" w:pos="1276"/>
        </w:tabs>
        <w:ind w:left="1276"/>
        <w:rPr>
          <w:snapToGrid w:val="0"/>
          <w:sz w:val="24"/>
          <w:szCs w:val="24"/>
        </w:rPr>
      </w:pPr>
      <w:r w:rsidRPr="009E601A">
        <w:rPr>
          <w:snapToGrid w:val="0"/>
          <w:sz w:val="24"/>
          <w:szCs w:val="24"/>
        </w:rPr>
        <w:t>Replace damaged seat on swing</w:t>
      </w:r>
    </w:p>
    <w:p w14:paraId="587C7B7E" w14:textId="77777777" w:rsidR="0053120F" w:rsidRPr="009E601A" w:rsidRDefault="0053120F" w:rsidP="0053120F">
      <w:pPr>
        <w:ind w:left="1276"/>
        <w:rPr>
          <w:snapToGrid w:val="0"/>
          <w:sz w:val="24"/>
          <w:szCs w:val="24"/>
        </w:rPr>
      </w:pPr>
    </w:p>
    <w:p w14:paraId="3A9A69B7" w14:textId="77777777" w:rsidR="00AE051A" w:rsidRPr="00DF09C2" w:rsidRDefault="00F337A5" w:rsidP="00AE051A">
      <w:pPr>
        <w:numPr>
          <w:ilvl w:val="0"/>
          <w:numId w:val="1"/>
        </w:numPr>
        <w:rPr>
          <w:snapToGrid w:val="0"/>
          <w:sz w:val="24"/>
          <w:szCs w:val="24"/>
        </w:rPr>
      </w:pPr>
      <w:r w:rsidRPr="00AE051A">
        <w:rPr>
          <w:b/>
          <w:snapToGrid w:val="0"/>
          <w:sz w:val="24"/>
        </w:rPr>
        <w:t>Community Room</w:t>
      </w:r>
    </w:p>
    <w:p w14:paraId="50D65C42" w14:textId="392DA2DC" w:rsidR="00DF09C2" w:rsidRPr="00A147AE" w:rsidRDefault="00867C72" w:rsidP="00A075B0">
      <w:pPr>
        <w:numPr>
          <w:ilvl w:val="1"/>
          <w:numId w:val="1"/>
        </w:numPr>
        <w:tabs>
          <w:tab w:val="clear" w:pos="1504"/>
        </w:tabs>
        <w:ind w:left="993" w:hanging="425"/>
        <w:rPr>
          <w:snapToGrid w:val="0"/>
          <w:sz w:val="24"/>
          <w:szCs w:val="24"/>
        </w:rPr>
      </w:pPr>
      <w:r>
        <w:rPr>
          <w:snapToGrid w:val="0"/>
          <w:sz w:val="24"/>
        </w:rPr>
        <w:t>Cleaning</w:t>
      </w:r>
      <w:r w:rsidR="0072314E">
        <w:rPr>
          <w:snapToGrid w:val="0"/>
          <w:sz w:val="24"/>
        </w:rPr>
        <w:t>. It was agreed that Diane Lines would clean the Community Room once or twice a month as required.</w:t>
      </w:r>
    </w:p>
    <w:p w14:paraId="26CDB3DB" w14:textId="54E2F147" w:rsidR="00A147AE" w:rsidRPr="00A075B0" w:rsidRDefault="00A147AE" w:rsidP="00A075B0">
      <w:pPr>
        <w:numPr>
          <w:ilvl w:val="1"/>
          <w:numId w:val="1"/>
        </w:numPr>
        <w:tabs>
          <w:tab w:val="clear" w:pos="1504"/>
        </w:tabs>
        <w:ind w:left="993" w:hanging="425"/>
        <w:rPr>
          <w:snapToGrid w:val="0"/>
          <w:sz w:val="24"/>
          <w:szCs w:val="24"/>
        </w:rPr>
      </w:pPr>
      <w:r>
        <w:rPr>
          <w:snapToGrid w:val="0"/>
          <w:sz w:val="24"/>
        </w:rPr>
        <w:t>Margaret and Jetta</w:t>
      </w:r>
      <w:r w:rsidR="00304CEE">
        <w:rPr>
          <w:snapToGrid w:val="0"/>
          <w:sz w:val="24"/>
        </w:rPr>
        <w:t xml:space="preserve"> are </w:t>
      </w:r>
      <w:r>
        <w:rPr>
          <w:snapToGrid w:val="0"/>
          <w:sz w:val="24"/>
        </w:rPr>
        <w:t>looking forward to re-starting Cuppa in the Community when it is safe to do so.</w:t>
      </w:r>
    </w:p>
    <w:p w14:paraId="4A8D772D" w14:textId="1ACA6361" w:rsidR="00A075B0" w:rsidRDefault="00A075B0" w:rsidP="00A075B0">
      <w:pPr>
        <w:numPr>
          <w:ilvl w:val="1"/>
          <w:numId w:val="1"/>
        </w:numPr>
        <w:tabs>
          <w:tab w:val="clear" w:pos="1504"/>
        </w:tabs>
        <w:ind w:left="993" w:hanging="425"/>
        <w:rPr>
          <w:snapToGrid w:val="0"/>
          <w:sz w:val="24"/>
          <w:szCs w:val="24"/>
        </w:rPr>
      </w:pPr>
      <w:r>
        <w:rPr>
          <w:snapToGrid w:val="0"/>
          <w:sz w:val="24"/>
        </w:rPr>
        <w:t>Polling station: 6 May (District Council ‘fogging’ the interior on 27 April)</w:t>
      </w:r>
      <w:r w:rsidR="00A147AE">
        <w:rPr>
          <w:snapToGrid w:val="0"/>
          <w:sz w:val="24"/>
        </w:rPr>
        <w:t>.</w:t>
      </w:r>
    </w:p>
    <w:p w14:paraId="4A9E3475" w14:textId="77777777" w:rsidR="00AE051A" w:rsidRDefault="00AE051A" w:rsidP="00AE051A">
      <w:pPr>
        <w:ind w:left="851"/>
        <w:rPr>
          <w:snapToGrid w:val="0"/>
          <w:sz w:val="24"/>
          <w:szCs w:val="24"/>
        </w:rPr>
      </w:pPr>
    </w:p>
    <w:p w14:paraId="324F363C" w14:textId="77777777" w:rsidR="00A35F0E" w:rsidRDefault="00F337A5" w:rsidP="00AE051A">
      <w:pPr>
        <w:numPr>
          <w:ilvl w:val="0"/>
          <w:numId w:val="1"/>
        </w:numPr>
        <w:rPr>
          <w:snapToGrid w:val="0"/>
          <w:sz w:val="24"/>
          <w:szCs w:val="24"/>
        </w:rPr>
      </w:pPr>
      <w:r w:rsidRPr="00AE051A">
        <w:rPr>
          <w:b/>
          <w:snapToGrid w:val="0"/>
          <w:sz w:val="24"/>
          <w:szCs w:val="24"/>
        </w:rPr>
        <w:t xml:space="preserve">Correspondence: </w:t>
      </w:r>
      <w:r w:rsidRPr="00AE051A">
        <w:rPr>
          <w:snapToGrid w:val="0"/>
          <w:sz w:val="24"/>
          <w:szCs w:val="24"/>
        </w:rPr>
        <w:t>circulated as usual.</w:t>
      </w:r>
    </w:p>
    <w:p w14:paraId="23E06B73" w14:textId="77777777" w:rsidR="00AE051A" w:rsidRDefault="00AE051A" w:rsidP="00A35F0E">
      <w:pPr>
        <w:ind w:left="720"/>
        <w:rPr>
          <w:snapToGrid w:val="0"/>
          <w:sz w:val="24"/>
          <w:szCs w:val="24"/>
        </w:rPr>
      </w:pPr>
    </w:p>
    <w:p w14:paraId="02050170" w14:textId="77777777" w:rsidR="0072314E" w:rsidRPr="0072314E" w:rsidRDefault="00446057" w:rsidP="00C927F6">
      <w:pPr>
        <w:numPr>
          <w:ilvl w:val="0"/>
          <w:numId w:val="1"/>
        </w:numPr>
        <w:rPr>
          <w:snapToGrid w:val="0"/>
          <w:sz w:val="24"/>
          <w:szCs w:val="24"/>
        </w:rPr>
      </w:pPr>
      <w:r w:rsidRPr="0072314E">
        <w:rPr>
          <w:snapToGrid w:val="0"/>
          <w:sz w:val="24"/>
          <w:szCs w:val="24"/>
        </w:rPr>
        <w:t>Next m</w:t>
      </w:r>
      <w:r w:rsidR="00EA0D7F" w:rsidRPr="0072314E">
        <w:rPr>
          <w:snapToGrid w:val="0"/>
          <w:sz w:val="24"/>
          <w:szCs w:val="24"/>
        </w:rPr>
        <w:t>eeting</w:t>
      </w:r>
      <w:r w:rsidR="00275DE4" w:rsidRPr="0072314E">
        <w:rPr>
          <w:snapToGrid w:val="0"/>
          <w:sz w:val="24"/>
          <w:szCs w:val="24"/>
        </w:rPr>
        <w:t xml:space="preserve">: </w:t>
      </w:r>
      <w:r w:rsidR="00F337A5" w:rsidRPr="0072314E">
        <w:rPr>
          <w:b/>
          <w:snapToGrid w:val="0"/>
          <w:sz w:val="24"/>
          <w:szCs w:val="24"/>
        </w:rPr>
        <w:t xml:space="preserve">Monday </w:t>
      </w:r>
      <w:r w:rsidR="00275DE4" w:rsidRPr="0072314E">
        <w:rPr>
          <w:b/>
          <w:snapToGrid w:val="0"/>
          <w:sz w:val="24"/>
          <w:szCs w:val="24"/>
        </w:rPr>
        <w:t>1</w:t>
      </w:r>
      <w:r w:rsidR="00867C72" w:rsidRPr="0072314E">
        <w:rPr>
          <w:b/>
          <w:snapToGrid w:val="0"/>
          <w:sz w:val="24"/>
          <w:szCs w:val="24"/>
        </w:rPr>
        <w:t>2</w:t>
      </w:r>
      <w:r w:rsidR="00275DE4" w:rsidRPr="0072314E">
        <w:rPr>
          <w:b/>
          <w:snapToGrid w:val="0"/>
          <w:sz w:val="24"/>
          <w:szCs w:val="24"/>
        </w:rPr>
        <w:t xml:space="preserve"> </w:t>
      </w:r>
      <w:r w:rsidR="00867C72" w:rsidRPr="0072314E">
        <w:rPr>
          <w:b/>
          <w:snapToGrid w:val="0"/>
          <w:sz w:val="24"/>
          <w:szCs w:val="24"/>
        </w:rPr>
        <w:t>Jul</w:t>
      </w:r>
      <w:r w:rsidR="00275DE4" w:rsidRPr="0072314E">
        <w:rPr>
          <w:b/>
          <w:snapToGrid w:val="0"/>
          <w:sz w:val="24"/>
          <w:szCs w:val="24"/>
        </w:rPr>
        <w:t>y</w:t>
      </w:r>
      <w:r w:rsidR="003008FD" w:rsidRPr="0072314E">
        <w:rPr>
          <w:b/>
          <w:snapToGrid w:val="0"/>
          <w:sz w:val="24"/>
          <w:szCs w:val="24"/>
        </w:rPr>
        <w:t xml:space="preserve"> 202</w:t>
      </w:r>
      <w:r w:rsidR="00687650" w:rsidRPr="0072314E">
        <w:rPr>
          <w:b/>
          <w:snapToGrid w:val="0"/>
          <w:sz w:val="24"/>
          <w:szCs w:val="24"/>
        </w:rPr>
        <w:t>1</w:t>
      </w:r>
      <w:r w:rsidR="00F337A5" w:rsidRPr="0072314E">
        <w:rPr>
          <w:snapToGrid w:val="0"/>
          <w:sz w:val="24"/>
          <w:szCs w:val="24"/>
        </w:rPr>
        <w:t xml:space="preserve"> at 7.30</w:t>
      </w:r>
      <w:r w:rsidR="00126BD4" w:rsidRPr="0072314E">
        <w:rPr>
          <w:snapToGrid w:val="0"/>
          <w:sz w:val="24"/>
          <w:szCs w:val="24"/>
        </w:rPr>
        <w:t xml:space="preserve"> pm</w:t>
      </w:r>
      <w:r w:rsidR="00992BF0" w:rsidRPr="0072314E">
        <w:rPr>
          <w:snapToGrid w:val="0"/>
          <w:sz w:val="24"/>
          <w:szCs w:val="24"/>
        </w:rPr>
        <w:t xml:space="preserve"> </w:t>
      </w:r>
      <w:r w:rsidR="001F3E9A" w:rsidRPr="0072314E">
        <w:rPr>
          <w:snapToGrid w:val="0"/>
          <w:sz w:val="24"/>
          <w:szCs w:val="24"/>
        </w:rPr>
        <w:t xml:space="preserve">in the Community Room </w:t>
      </w:r>
    </w:p>
    <w:p w14:paraId="605E2F88" w14:textId="77777777" w:rsidR="0072314E" w:rsidRPr="0072314E" w:rsidRDefault="0072314E" w:rsidP="0072314E">
      <w:pPr>
        <w:ind w:firstLine="360"/>
        <w:rPr>
          <w:snapToGrid w:val="0"/>
          <w:sz w:val="16"/>
          <w:szCs w:val="16"/>
        </w:rPr>
      </w:pPr>
    </w:p>
    <w:p w14:paraId="3E454448" w14:textId="2C0BEBB4" w:rsidR="00783339" w:rsidRPr="0072314E" w:rsidRDefault="0072314E" w:rsidP="0072314E">
      <w:pPr>
        <w:ind w:firstLine="360"/>
        <w:rPr>
          <w:snapToGrid w:val="0"/>
          <w:sz w:val="24"/>
          <w:szCs w:val="24"/>
        </w:rPr>
      </w:pPr>
      <w:r w:rsidRPr="0072314E">
        <w:rPr>
          <w:snapToGrid w:val="0"/>
          <w:sz w:val="24"/>
          <w:szCs w:val="24"/>
        </w:rPr>
        <w:t>M</w:t>
      </w:r>
      <w:r w:rsidR="00463796" w:rsidRPr="0072314E">
        <w:rPr>
          <w:snapToGrid w:val="0"/>
          <w:sz w:val="24"/>
          <w:szCs w:val="24"/>
        </w:rPr>
        <w:t>eeting</w:t>
      </w:r>
      <w:r w:rsidRPr="0072314E">
        <w:rPr>
          <w:snapToGrid w:val="0"/>
          <w:sz w:val="24"/>
          <w:szCs w:val="24"/>
        </w:rPr>
        <w:t xml:space="preserve"> closed at 8.10 pm</w:t>
      </w:r>
      <w:r w:rsidR="00463796" w:rsidRPr="0072314E">
        <w:rPr>
          <w:snapToGrid w:val="0"/>
          <w:sz w:val="24"/>
          <w:szCs w:val="24"/>
        </w:rPr>
        <w:t>.</w:t>
      </w:r>
    </w:p>
    <w:p w14:paraId="02596377" w14:textId="77777777" w:rsidR="002E31AD" w:rsidRDefault="002E31AD" w:rsidP="002265C1">
      <w:pPr>
        <w:tabs>
          <w:tab w:val="left" w:pos="1440"/>
        </w:tabs>
        <w:rPr>
          <w:snapToGrid w:val="0"/>
          <w:sz w:val="22"/>
        </w:rPr>
      </w:pPr>
    </w:p>
    <w:p w14:paraId="3A496F86" w14:textId="77777777" w:rsidR="002E31AD" w:rsidRPr="00446057" w:rsidRDefault="002E31AD" w:rsidP="002E31AD">
      <w:pPr>
        <w:tabs>
          <w:tab w:val="num" w:pos="990"/>
          <w:tab w:val="left" w:pos="1440"/>
        </w:tabs>
        <w:jc w:val="center"/>
        <w:rPr>
          <w:b/>
          <w:snapToGrid w:val="0"/>
          <w:sz w:val="28"/>
          <w:szCs w:val="28"/>
        </w:rPr>
      </w:pPr>
      <w:r w:rsidRPr="00446057">
        <w:rPr>
          <w:b/>
          <w:snapToGrid w:val="0"/>
          <w:sz w:val="28"/>
          <w:szCs w:val="28"/>
        </w:rPr>
        <w:t xml:space="preserve">Meeting of Little Snoring Playing Field Association </w:t>
      </w:r>
    </w:p>
    <w:p w14:paraId="2E48305D" w14:textId="4BED0C8E" w:rsidR="002E31AD" w:rsidRDefault="002E31AD" w:rsidP="002E31AD">
      <w:pPr>
        <w:tabs>
          <w:tab w:val="num" w:pos="990"/>
          <w:tab w:val="left" w:pos="2160"/>
          <w:tab w:val="left" w:pos="2880"/>
          <w:tab w:val="left" w:pos="3600"/>
        </w:tabs>
        <w:jc w:val="center"/>
        <w:rPr>
          <w:snapToGrid w:val="0"/>
          <w:sz w:val="24"/>
          <w:szCs w:val="24"/>
        </w:rPr>
      </w:pPr>
      <w:r w:rsidRPr="00446057">
        <w:rPr>
          <w:snapToGrid w:val="0"/>
          <w:sz w:val="24"/>
          <w:szCs w:val="24"/>
        </w:rPr>
        <w:t xml:space="preserve">Following the Parish Council meeting on </w:t>
      </w:r>
      <w:r w:rsidR="00867C72">
        <w:rPr>
          <w:snapToGrid w:val="0"/>
          <w:sz w:val="24"/>
          <w:szCs w:val="24"/>
        </w:rPr>
        <w:t>4 May</w:t>
      </w:r>
      <w:r>
        <w:rPr>
          <w:snapToGrid w:val="0"/>
          <w:sz w:val="24"/>
          <w:szCs w:val="24"/>
        </w:rPr>
        <w:t xml:space="preserve"> 202</w:t>
      </w:r>
      <w:r w:rsidR="001F3E9A">
        <w:rPr>
          <w:snapToGrid w:val="0"/>
          <w:sz w:val="24"/>
          <w:szCs w:val="24"/>
        </w:rPr>
        <w:t>1</w:t>
      </w:r>
    </w:p>
    <w:p w14:paraId="600776AE" w14:textId="77777777" w:rsidR="0072314E" w:rsidRPr="00446057" w:rsidRDefault="0072314E" w:rsidP="002E31AD">
      <w:pPr>
        <w:tabs>
          <w:tab w:val="num" w:pos="990"/>
          <w:tab w:val="left" w:pos="2160"/>
          <w:tab w:val="left" w:pos="2880"/>
          <w:tab w:val="left" w:pos="3600"/>
        </w:tabs>
        <w:jc w:val="center"/>
        <w:rPr>
          <w:snapToGrid w:val="0"/>
          <w:sz w:val="24"/>
          <w:szCs w:val="24"/>
        </w:rPr>
      </w:pPr>
    </w:p>
    <w:p w14:paraId="5E9FEEA2" w14:textId="564C65DF" w:rsidR="00D954AB" w:rsidRPr="0040260A" w:rsidRDefault="00D954AB" w:rsidP="002E31AD">
      <w:pPr>
        <w:numPr>
          <w:ilvl w:val="0"/>
          <w:numId w:val="3"/>
        </w:numPr>
        <w:tabs>
          <w:tab w:val="num" w:pos="1504"/>
        </w:tabs>
        <w:rPr>
          <w:b/>
          <w:snapToGrid w:val="0"/>
          <w:sz w:val="24"/>
        </w:rPr>
      </w:pPr>
      <w:r w:rsidRPr="0040260A">
        <w:rPr>
          <w:b/>
          <w:snapToGrid w:val="0"/>
          <w:sz w:val="24"/>
        </w:rPr>
        <w:t xml:space="preserve">Minutes </w:t>
      </w:r>
      <w:r w:rsidRPr="0040260A">
        <w:rPr>
          <w:snapToGrid w:val="0"/>
          <w:sz w:val="24"/>
        </w:rPr>
        <w:t>of l</w:t>
      </w:r>
      <w:r w:rsidR="001F3E9A" w:rsidRPr="0040260A">
        <w:rPr>
          <w:snapToGrid w:val="0"/>
          <w:sz w:val="24"/>
        </w:rPr>
        <w:t>ast meeting (</w:t>
      </w:r>
      <w:r w:rsidR="00867C72">
        <w:rPr>
          <w:snapToGrid w:val="0"/>
          <w:sz w:val="24"/>
        </w:rPr>
        <w:t>8 March</w:t>
      </w:r>
      <w:r w:rsidRPr="0040260A">
        <w:rPr>
          <w:snapToGrid w:val="0"/>
          <w:sz w:val="24"/>
        </w:rPr>
        <w:t xml:space="preserve">) </w:t>
      </w:r>
      <w:r w:rsidR="0072314E">
        <w:rPr>
          <w:snapToGrid w:val="0"/>
          <w:sz w:val="24"/>
        </w:rPr>
        <w:t>were</w:t>
      </w:r>
      <w:r w:rsidRPr="0040260A">
        <w:rPr>
          <w:snapToGrid w:val="0"/>
          <w:sz w:val="24"/>
        </w:rPr>
        <w:t xml:space="preserve"> approved for signing</w:t>
      </w:r>
    </w:p>
    <w:p w14:paraId="6D71D607" w14:textId="2852B3C6" w:rsidR="00DF09C2" w:rsidRPr="009F12A0" w:rsidRDefault="002E31AD" w:rsidP="009F12A0">
      <w:pPr>
        <w:numPr>
          <w:ilvl w:val="0"/>
          <w:numId w:val="3"/>
        </w:numPr>
        <w:tabs>
          <w:tab w:val="num" w:pos="1504"/>
        </w:tabs>
        <w:rPr>
          <w:b/>
          <w:snapToGrid w:val="0"/>
          <w:sz w:val="24"/>
        </w:rPr>
      </w:pPr>
      <w:r w:rsidRPr="0040260A">
        <w:rPr>
          <w:b/>
          <w:snapToGrid w:val="0"/>
          <w:sz w:val="24"/>
        </w:rPr>
        <w:t>Financial business</w:t>
      </w:r>
    </w:p>
    <w:p w14:paraId="2B920D0C" w14:textId="77777777" w:rsidR="006378EA" w:rsidRPr="006378EA" w:rsidRDefault="009F12A0" w:rsidP="002E31AD">
      <w:pPr>
        <w:numPr>
          <w:ilvl w:val="1"/>
          <w:numId w:val="3"/>
        </w:numPr>
        <w:tabs>
          <w:tab w:val="clear" w:pos="1504"/>
          <w:tab w:val="num" w:pos="1134"/>
          <w:tab w:val="left" w:pos="1701"/>
          <w:tab w:val="left" w:pos="2127"/>
        </w:tabs>
        <w:ind w:left="1134" w:hanging="425"/>
        <w:rPr>
          <w:snapToGrid w:val="0"/>
          <w:sz w:val="24"/>
        </w:rPr>
      </w:pPr>
      <w:r>
        <w:rPr>
          <w:b/>
          <w:snapToGrid w:val="0"/>
          <w:sz w:val="24"/>
        </w:rPr>
        <w:t xml:space="preserve">Accounts for 2020-21: </w:t>
      </w:r>
    </w:p>
    <w:p w14:paraId="73602141" w14:textId="0450D1EC" w:rsidR="009F12A0" w:rsidRPr="009723C4" w:rsidRDefault="009F12A0" w:rsidP="006378EA">
      <w:pPr>
        <w:tabs>
          <w:tab w:val="left" w:pos="1701"/>
          <w:tab w:val="left" w:pos="2127"/>
        </w:tabs>
        <w:ind w:left="1134"/>
        <w:rPr>
          <w:snapToGrid w:val="0"/>
          <w:sz w:val="24"/>
        </w:rPr>
      </w:pPr>
      <w:r>
        <w:rPr>
          <w:bCs/>
          <w:snapToGrid w:val="0"/>
          <w:sz w:val="24"/>
        </w:rPr>
        <w:t>total receipts £180; total payments £580; balance to carry forward £1,816.64</w:t>
      </w:r>
    </w:p>
    <w:p w14:paraId="432CB5D7" w14:textId="1AB756BB" w:rsidR="00DF09C2" w:rsidRPr="0072314E" w:rsidRDefault="00D93A67" w:rsidP="00DF09C2">
      <w:pPr>
        <w:numPr>
          <w:ilvl w:val="0"/>
          <w:numId w:val="3"/>
        </w:numPr>
        <w:tabs>
          <w:tab w:val="num" w:pos="1504"/>
        </w:tabs>
        <w:rPr>
          <w:b/>
          <w:snapToGrid w:val="0"/>
          <w:sz w:val="24"/>
        </w:rPr>
      </w:pPr>
      <w:r>
        <w:rPr>
          <w:b/>
          <w:snapToGrid w:val="0"/>
          <w:sz w:val="24"/>
        </w:rPr>
        <w:t>Any o</w:t>
      </w:r>
      <w:r w:rsidR="00DF09C2" w:rsidRPr="0040260A">
        <w:rPr>
          <w:b/>
          <w:snapToGrid w:val="0"/>
          <w:sz w:val="24"/>
        </w:rPr>
        <w:t>ther business</w:t>
      </w:r>
      <w:r w:rsidR="0072314E">
        <w:rPr>
          <w:b/>
          <w:snapToGrid w:val="0"/>
          <w:sz w:val="24"/>
        </w:rPr>
        <w:t xml:space="preserve">: </w:t>
      </w:r>
      <w:r w:rsidR="0072314E">
        <w:rPr>
          <w:bCs/>
          <w:snapToGrid w:val="0"/>
          <w:sz w:val="24"/>
        </w:rPr>
        <w:t>none.</w:t>
      </w:r>
    </w:p>
    <w:p w14:paraId="601A6141" w14:textId="5D1E28AD" w:rsidR="0072314E" w:rsidRDefault="0072314E" w:rsidP="0072314E">
      <w:pPr>
        <w:tabs>
          <w:tab w:val="num" w:pos="1504"/>
        </w:tabs>
        <w:rPr>
          <w:sz w:val="24"/>
        </w:rPr>
      </w:pPr>
    </w:p>
    <w:p w14:paraId="690B6F94" w14:textId="11383F55" w:rsidR="0072314E" w:rsidRPr="0040260A" w:rsidRDefault="0072314E" w:rsidP="0072314E">
      <w:pPr>
        <w:tabs>
          <w:tab w:val="num" w:pos="1504"/>
        </w:tabs>
        <w:rPr>
          <w:b/>
          <w:snapToGrid w:val="0"/>
          <w:sz w:val="24"/>
        </w:rPr>
      </w:pPr>
      <w:r>
        <w:rPr>
          <w:sz w:val="24"/>
        </w:rPr>
        <w:tab/>
        <w:t>Meeting close at 8:11 pm</w:t>
      </w:r>
    </w:p>
    <w:sectPr w:rsidR="0072314E" w:rsidRPr="0040260A" w:rsidSect="00C464F0">
      <w:headerReference w:type="default" r:id="rId11"/>
      <w:footerReference w:type="default" r:id="rId12"/>
      <w:pgSz w:w="11906" w:h="16838"/>
      <w:pgMar w:top="1106" w:right="707" w:bottom="709" w:left="1134" w:header="709" w:footer="75" w:gutter="0"/>
      <w:pgNumType w:fmt="numberInDash" w:start="29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6B8F" w14:textId="77777777" w:rsidR="00145CCF" w:rsidRDefault="00145CCF">
      <w:r>
        <w:separator/>
      </w:r>
    </w:p>
  </w:endnote>
  <w:endnote w:type="continuationSeparator" w:id="0">
    <w:p w14:paraId="3D327A44" w14:textId="77777777" w:rsidR="00145CCF" w:rsidRDefault="0014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397649"/>
      <w:docPartObj>
        <w:docPartGallery w:val="Page Numbers (Bottom of Page)"/>
        <w:docPartUnique/>
      </w:docPartObj>
    </w:sdtPr>
    <w:sdtEndPr>
      <w:rPr>
        <w:noProof/>
      </w:rPr>
    </w:sdtEndPr>
    <w:sdtContent>
      <w:p w14:paraId="24F2CDBE" w14:textId="77777777" w:rsidR="00C464F0" w:rsidRDefault="00C464F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18495A8" w14:textId="77777777" w:rsidR="00C464F0" w:rsidRDefault="00C464F0" w:rsidP="00C464F0">
        <w:pPr>
          <w:rPr>
            <w:snapToGrid w:val="0"/>
            <w:sz w:val="24"/>
          </w:rPr>
        </w:pPr>
        <w:r w:rsidRPr="004641CD">
          <w:rPr>
            <w:snapToGrid w:val="0"/>
            <w:sz w:val="24"/>
          </w:rPr>
          <w:t xml:space="preserve">Signed: </w:t>
        </w:r>
        <w:r>
          <w:rPr>
            <w:snapToGrid w:val="0"/>
            <w:sz w:val="24"/>
          </w:rPr>
          <w:t>………………….</w:t>
        </w:r>
        <w:r w:rsidRPr="004641CD">
          <w:rPr>
            <w:snapToGrid w:val="0"/>
            <w:sz w:val="24"/>
          </w:rPr>
          <w:tab/>
        </w:r>
        <w:r w:rsidRPr="004641CD">
          <w:rPr>
            <w:snapToGrid w:val="0"/>
            <w:sz w:val="24"/>
          </w:rPr>
          <w:tab/>
        </w:r>
        <w:r w:rsidRPr="004641CD">
          <w:rPr>
            <w:snapToGrid w:val="0"/>
            <w:sz w:val="24"/>
          </w:rPr>
          <w:tab/>
        </w:r>
        <w:r w:rsidRPr="004641CD">
          <w:rPr>
            <w:snapToGrid w:val="0"/>
            <w:sz w:val="24"/>
          </w:rPr>
          <w:tab/>
        </w:r>
        <w:r w:rsidRPr="004641CD">
          <w:rPr>
            <w:snapToGrid w:val="0"/>
            <w:sz w:val="24"/>
          </w:rPr>
          <w:tab/>
        </w:r>
        <w:r w:rsidRPr="004641CD">
          <w:rPr>
            <w:snapToGrid w:val="0"/>
            <w:sz w:val="24"/>
          </w:rPr>
          <w:tab/>
        </w:r>
        <w:r w:rsidRPr="004641CD">
          <w:rPr>
            <w:snapToGrid w:val="0"/>
            <w:sz w:val="24"/>
          </w:rPr>
          <w:tab/>
        </w:r>
        <w:r w:rsidRPr="004641CD">
          <w:rPr>
            <w:snapToGrid w:val="0"/>
            <w:sz w:val="24"/>
          </w:rPr>
          <w:tab/>
          <w:t xml:space="preserve">Date: </w:t>
        </w:r>
        <w:r>
          <w:rPr>
            <w:snapToGrid w:val="0"/>
            <w:sz w:val="24"/>
          </w:rPr>
          <w:t>………………</w:t>
        </w:r>
      </w:p>
      <w:p w14:paraId="01D04B07" w14:textId="45EAC383" w:rsidR="00C464F0" w:rsidRPr="00C464F0" w:rsidRDefault="00C464F0" w:rsidP="00C464F0">
        <w:pPr>
          <w:rPr>
            <w:snapToGrid w:val="0"/>
            <w:sz w:val="24"/>
          </w:rPr>
        </w:pPr>
        <w:r>
          <w:rPr>
            <w:snapToGrid w:val="0"/>
            <w:sz w:val="24"/>
          </w:rPr>
          <w:tab/>
          <w:t>Chair</w:t>
        </w:r>
      </w:p>
    </w:sdtContent>
  </w:sdt>
  <w:p w14:paraId="242C6B21" w14:textId="77777777" w:rsidR="00C464F0" w:rsidRDefault="00C46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2265" w14:textId="77777777" w:rsidR="00145CCF" w:rsidRDefault="00145CCF">
      <w:r>
        <w:separator/>
      </w:r>
    </w:p>
  </w:footnote>
  <w:footnote w:type="continuationSeparator" w:id="0">
    <w:p w14:paraId="75EC1D29" w14:textId="77777777" w:rsidR="00145CCF" w:rsidRDefault="0014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5365" w14:textId="77777777" w:rsidR="00107B67" w:rsidRDefault="00107B67" w:rsidP="00770FE9">
    <w:pPr>
      <w:jc w:val="center"/>
      <w:rPr>
        <w:b/>
        <w:snapToGrid w:val="0"/>
        <w:sz w:val="32"/>
      </w:rPr>
    </w:pPr>
    <w:r>
      <w:rPr>
        <w:b/>
        <w:snapToGrid w:val="0"/>
        <w:sz w:val="32"/>
      </w:rPr>
      <w:t>Little Snoring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E07"/>
    <w:multiLevelType w:val="multilevel"/>
    <w:tmpl w:val="70B0B40C"/>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144"/>
        </w:tabs>
        <w:ind w:left="1144" w:hanging="936"/>
      </w:pPr>
      <w:rPr>
        <w:rFonts w:hint="default"/>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CA134D3"/>
    <w:multiLevelType w:val="hybridMultilevel"/>
    <w:tmpl w:val="89E22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91BCD"/>
    <w:multiLevelType w:val="hybridMultilevel"/>
    <w:tmpl w:val="647A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11284"/>
    <w:multiLevelType w:val="multilevel"/>
    <w:tmpl w:val="70B0B40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504"/>
        </w:tabs>
        <w:ind w:left="1504" w:hanging="936"/>
      </w:pPr>
      <w:rPr>
        <w:rFonts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BD11A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5A2D04"/>
    <w:multiLevelType w:val="hybridMultilevel"/>
    <w:tmpl w:val="679C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E4FAF"/>
    <w:multiLevelType w:val="multilevel"/>
    <w:tmpl w:val="3C2AA554"/>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color w:val="000000"/>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ADB65CE"/>
    <w:multiLevelType w:val="multilevel"/>
    <w:tmpl w:val="70B0B40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504"/>
        </w:tabs>
        <w:ind w:left="1504" w:hanging="936"/>
      </w:pPr>
      <w:rPr>
        <w:rFonts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32B3939"/>
    <w:multiLevelType w:val="hybridMultilevel"/>
    <w:tmpl w:val="E884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D7F74"/>
    <w:multiLevelType w:val="hybridMultilevel"/>
    <w:tmpl w:val="94EE1A4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8827200"/>
    <w:multiLevelType w:val="hybridMultilevel"/>
    <w:tmpl w:val="75D4DACC"/>
    <w:lvl w:ilvl="0" w:tplc="EF2ABC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5"/>
  </w:num>
  <w:num w:numId="6">
    <w:abstractNumId w:val="9"/>
  </w:num>
  <w:num w:numId="7">
    <w:abstractNumId w:val="8"/>
  </w:num>
  <w:num w:numId="8">
    <w:abstractNumId w:val="6"/>
  </w:num>
  <w:num w:numId="9">
    <w:abstractNumId w:val="10"/>
  </w:num>
  <w:num w:numId="10">
    <w:abstractNumId w:val="0"/>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42"/>
    <w:rsid w:val="00002CC3"/>
    <w:rsid w:val="00002D29"/>
    <w:rsid w:val="000050AE"/>
    <w:rsid w:val="000101A3"/>
    <w:rsid w:val="00010ADB"/>
    <w:rsid w:val="00010BB4"/>
    <w:rsid w:val="00010C8E"/>
    <w:rsid w:val="00011148"/>
    <w:rsid w:val="000129A6"/>
    <w:rsid w:val="00015EEC"/>
    <w:rsid w:val="0001658E"/>
    <w:rsid w:val="00020D2B"/>
    <w:rsid w:val="00021B36"/>
    <w:rsid w:val="0002468B"/>
    <w:rsid w:val="00026C60"/>
    <w:rsid w:val="00030FB4"/>
    <w:rsid w:val="00031DE2"/>
    <w:rsid w:val="000339F0"/>
    <w:rsid w:val="00036AE8"/>
    <w:rsid w:val="000407A3"/>
    <w:rsid w:val="00042491"/>
    <w:rsid w:val="00047FAE"/>
    <w:rsid w:val="00051C5A"/>
    <w:rsid w:val="00052999"/>
    <w:rsid w:val="00056DB4"/>
    <w:rsid w:val="00057DDE"/>
    <w:rsid w:val="0006186D"/>
    <w:rsid w:val="00061B59"/>
    <w:rsid w:val="000627A4"/>
    <w:rsid w:val="0006395C"/>
    <w:rsid w:val="000656D0"/>
    <w:rsid w:val="0006735E"/>
    <w:rsid w:val="00070A07"/>
    <w:rsid w:val="00071648"/>
    <w:rsid w:val="00072E55"/>
    <w:rsid w:val="00075E1A"/>
    <w:rsid w:val="0007695E"/>
    <w:rsid w:val="00077DB3"/>
    <w:rsid w:val="00080B5B"/>
    <w:rsid w:val="000812D3"/>
    <w:rsid w:val="000826E1"/>
    <w:rsid w:val="0008554B"/>
    <w:rsid w:val="000879A6"/>
    <w:rsid w:val="00091DA4"/>
    <w:rsid w:val="00093C6A"/>
    <w:rsid w:val="00094603"/>
    <w:rsid w:val="00095EDD"/>
    <w:rsid w:val="0009694C"/>
    <w:rsid w:val="000A41AD"/>
    <w:rsid w:val="000A45BE"/>
    <w:rsid w:val="000B16ED"/>
    <w:rsid w:val="000B4E78"/>
    <w:rsid w:val="000B638F"/>
    <w:rsid w:val="000B7504"/>
    <w:rsid w:val="000C1090"/>
    <w:rsid w:val="000C2961"/>
    <w:rsid w:val="000C2CCE"/>
    <w:rsid w:val="000C4225"/>
    <w:rsid w:val="000C4B55"/>
    <w:rsid w:val="000C5E94"/>
    <w:rsid w:val="000C60A8"/>
    <w:rsid w:val="000D20E0"/>
    <w:rsid w:val="000D3B58"/>
    <w:rsid w:val="000D4288"/>
    <w:rsid w:val="000D5650"/>
    <w:rsid w:val="000D6794"/>
    <w:rsid w:val="000D6A61"/>
    <w:rsid w:val="000E04EA"/>
    <w:rsid w:val="000E155F"/>
    <w:rsid w:val="000E3971"/>
    <w:rsid w:val="000E493F"/>
    <w:rsid w:val="000E52BF"/>
    <w:rsid w:val="000E6634"/>
    <w:rsid w:val="000E720D"/>
    <w:rsid w:val="000E76C8"/>
    <w:rsid w:val="000E7BA7"/>
    <w:rsid w:val="000F0F4F"/>
    <w:rsid w:val="000F12CE"/>
    <w:rsid w:val="000F65EB"/>
    <w:rsid w:val="000F755D"/>
    <w:rsid w:val="000F79F9"/>
    <w:rsid w:val="001007EA"/>
    <w:rsid w:val="001039B1"/>
    <w:rsid w:val="001045E0"/>
    <w:rsid w:val="00104EED"/>
    <w:rsid w:val="001067F7"/>
    <w:rsid w:val="001072B1"/>
    <w:rsid w:val="00107712"/>
    <w:rsid w:val="00107B67"/>
    <w:rsid w:val="00107CD0"/>
    <w:rsid w:val="00110E1A"/>
    <w:rsid w:val="00116332"/>
    <w:rsid w:val="00116E01"/>
    <w:rsid w:val="00117A74"/>
    <w:rsid w:val="001202B9"/>
    <w:rsid w:val="0012137D"/>
    <w:rsid w:val="00123193"/>
    <w:rsid w:val="001235D0"/>
    <w:rsid w:val="00125434"/>
    <w:rsid w:val="00125AA1"/>
    <w:rsid w:val="00125D70"/>
    <w:rsid w:val="001268EA"/>
    <w:rsid w:val="00126BD4"/>
    <w:rsid w:val="001274E3"/>
    <w:rsid w:val="00127E14"/>
    <w:rsid w:val="001302B5"/>
    <w:rsid w:val="00130889"/>
    <w:rsid w:val="0013347C"/>
    <w:rsid w:val="00136427"/>
    <w:rsid w:val="0014061C"/>
    <w:rsid w:val="001408BD"/>
    <w:rsid w:val="00142265"/>
    <w:rsid w:val="001438E9"/>
    <w:rsid w:val="0014392B"/>
    <w:rsid w:val="00143DDF"/>
    <w:rsid w:val="00144926"/>
    <w:rsid w:val="00145CCF"/>
    <w:rsid w:val="00146CDF"/>
    <w:rsid w:val="00147811"/>
    <w:rsid w:val="0015018B"/>
    <w:rsid w:val="001610C8"/>
    <w:rsid w:val="0016618A"/>
    <w:rsid w:val="00166B19"/>
    <w:rsid w:val="001672EA"/>
    <w:rsid w:val="00167853"/>
    <w:rsid w:val="00170AFD"/>
    <w:rsid w:val="001725B9"/>
    <w:rsid w:val="00172D1E"/>
    <w:rsid w:val="0017651B"/>
    <w:rsid w:val="001805D9"/>
    <w:rsid w:val="00180B89"/>
    <w:rsid w:val="00183D5B"/>
    <w:rsid w:val="00190A5D"/>
    <w:rsid w:val="0019242B"/>
    <w:rsid w:val="00193967"/>
    <w:rsid w:val="00193C89"/>
    <w:rsid w:val="0019479F"/>
    <w:rsid w:val="00197CF1"/>
    <w:rsid w:val="00197E7D"/>
    <w:rsid w:val="001A1FB0"/>
    <w:rsid w:val="001A71E6"/>
    <w:rsid w:val="001B07A4"/>
    <w:rsid w:val="001B276C"/>
    <w:rsid w:val="001B3637"/>
    <w:rsid w:val="001B3A4C"/>
    <w:rsid w:val="001B4E17"/>
    <w:rsid w:val="001B51CE"/>
    <w:rsid w:val="001B5D88"/>
    <w:rsid w:val="001B632F"/>
    <w:rsid w:val="001B78AC"/>
    <w:rsid w:val="001C1B5D"/>
    <w:rsid w:val="001C3057"/>
    <w:rsid w:val="001C33C2"/>
    <w:rsid w:val="001C3E5E"/>
    <w:rsid w:val="001C4DF0"/>
    <w:rsid w:val="001C4E1E"/>
    <w:rsid w:val="001C51C8"/>
    <w:rsid w:val="001C5410"/>
    <w:rsid w:val="001C56F9"/>
    <w:rsid w:val="001C75B7"/>
    <w:rsid w:val="001C7C50"/>
    <w:rsid w:val="001D083F"/>
    <w:rsid w:val="001D0F3A"/>
    <w:rsid w:val="001D1822"/>
    <w:rsid w:val="001D1916"/>
    <w:rsid w:val="001D4D55"/>
    <w:rsid w:val="001D7B59"/>
    <w:rsid w:val="001E0C61"/>
    <w:rsid w:val="001E4D1F"/>
    <w:rsid w:val="001E6817"/>
    <w:rsid w:val="001F1173"/>
    <w:rsid w:val="001F1958"/>
    <w:rsid w:val="001F32E4"/>
    <w:rsid w:val="001F3E9A"/>
    <w:rsid w:val="001F4C30"/>
    <w:rsid w:val="001F6138"/>
    <w:rsid w:val="001F6559"/>
    <w:rsid w:val="001F6860"/>
    <w:rsid w:val="001F6DB2"/>
    <w:rsid w:val="001F6E04"/>
    <w:rsid w:val="001F7856"/>
    <w:rsid w:val="0020039B"/>
    <w:rsid w:val="00201352"/>
    <w:rsid w:val="00202810"/>
    <w:rsid w:val="00202CD2"/>
    <w:rsid w:val="00203D05"/>
    <w:rsid w:val="00207A12"/>
    <w:rsid w:val="00211746"/>
    <w:rsid w:val="00211C35"/>
    <w:rsid w:val="002136F8"/>
    <w:rsid w:val="00213C68"/>
    <w:rsid w:val="002144A1"/>
    <w:rsid w:val="0022069D"/>
    <w:rsid w:val="002226A7"/>
    <w:rsid w:val="002227C2"/>
    <w:rsid w:val="0022286E"/>
    <w:rsid w:val="0022446F"/>
    <w:rsid w:val="002246B7"/>
    <w:rsid w:val="002257A2"/>
    <w:rsid w:val="002265C1"/>
    <w:rsid w:val="00231129"/>
    <w:rsid w:val="00233675"/>
    <w:rsid w:val="00236326"/>
    <w:rsid w:val="00236A2D"/>
    <w:rsid w:val="00237939"/>
    <w:rsid w:val="00240D59"/>
    <w:rsid w:val="00240FD9"/>
    <w:rsid w:val="00244444"/>
    <w:rsid w:val="002506FD"/>
    <w:rsid w:val="002517E7"/>
    <w:rsid w:val="00252B64"/>
    <w:rsid w:val="0025363C"/>
    <w:rsid w:val="00254A9B"/>
    <w:rsid w:val="00261C2B"/>
    <w:rsid w:val="0026540D"/>
    <w:rsid w:val="00265D6E"/>
    <w:rsid w:val="00266B7A"/>
    <w:rsid w:val="00267E77"/>
    <w:rsid w:val="00271031"/>
    <w:rsid w:val="00271B2F"/>
    <w:rsid w:val="00272CB7"/>
    <w:rsid w:val="00275DE4"/>
    <w:rsid w:val="002764C9"/>
    <w:rsid w:val="002801CB"/>
    <w:rsid w:val="00282900"/>
    <w:rsid w:val="002833A8"/>
    <w:rsid w:val="00284687"/>
    <w:rsid w:val="00285232"/>
    <w:rsid w:val="002865A9"/>
    <w:rsid w:val="002879FD"/>
    <w:rsid w:val="0029469E"/>
    <w:rsid w:val="0029619B"/>
    <w:rsid w:val="00296EF2"/>
    <w:rsid w:val="002978F5"/>
    <w:rsid w:val="002A23D3"/>
    <w:rsid w:val="002A25CA"/>
    <w:rsid w:val="002A3A09"/>
    <w:rsid w:val="002A447B"/>
    <w:rsid w:val="002A4E73"/>
    <w:rsid w:val="002A71D3"/>
    <w:rsid w:val="002B1B1D"/>
    <w:rsid w:val="002B5002"/>
    <w:rsid w:val="002B5D09"/>
    <w:rsid w:val="002B79B1"/>
    <w:rsid w:val="002C01A1"/>
    <w:rsid w:val="002C358B"/>
    <w:rsid w:val="002C4154"/>
    <w:rsid w:val="002C5AFE"/>
    <w:rsid w:val="002C62F9"/>
    <w:rsid w:val="002D023C"/>
    <w:rsid w:val="002D1E39"/>
    <w:rsid w:val="002D5897"/>
    <w:rsid w:val="002D6C89"/>
    <w:rsid w:val="002E173A"/>
    <w:rsid w:val="002E31AD"/>
    <w:rsid w:val="002E3589"/>
    <w:rsid w:val="002E3CA6"/>
    <w:rsid w:val="002F20B9"/>
    <w:rsid w:val="002F6282"/>
    <w:rsid w:val="002F750A"/>
    <w:rsid w:val="002F7525"/>
    <w:rsid w:val="002F7931"/>
    <w:rsid w:val="003008FD"/>
    <w:rsid w:val="003013F7"/>
    <w:rsid w:val="0030141D"/>
    <w:rsid w:val="00302E79"/>
    <w:rsid w:val="00304B1C"/>
    <w:rsid w:val="00304CEE"/>
    <w:rsid w:val="00305BEB"/>
    <w:rsid w:val="0030687C"/>
    <w:rsid w:val="00306DBB"/>
    <w:rsid w:val="003101DB"/>
    <w:rsid w:val="00316A1D"/>
    <w:rsid w:val="00320195"/>
    <w:rsid w:val="00320D0B"/>
    <w:rsid w:val="00324AD3"/>
    <w:rsid w:val="003256C0"/>
    <w:rsid w:val="00325790"/>
    <w:rsid w:val="00331733"/>
    <w:rsid w:val="00337238"/>
    <w:rsid w:val="003440E3"/>
    <w:rsid w:val="0034652A"/>
    <w:rsid w:val="00346665"/>
    <w:rsid w:val="003466D3"/>
    <w:rsid w:val="0035130B"/>
    <w:rsid w:val="003547C3"/>
    <w:rsid w:val="0035558F"/>
    <w:rsid w:val="00357030"/>
    <w:rsid w:val="00357384"/>
    <w:rsid w:val="00357B65"/>
    <w:rsid w:val="003615D9"/>
    <w:rsid w:val="00361E67"/>
    <w:rsid w:val="003628C0"/>
    <w:rsid w:val="0036376E"/>
    <w:rsid w:val="00367904"/>
    <w:rsid w:val="00367D9A"/>
    <w:rsid w:val="003734D9"/>
    <w:rsid w:val="00373B22"/>
    <w:rsid w:val="00380981"/>
    <w:rsid w:val="00380AC5"/>
    <w:rsid w:val="00384A15"/>
    <w:rsid w:val="00385162"/>
    <w:rsid w:val="00387C83"/>
    <w:rsid w:val="00397171"/>
    <w:rsid w:val="003A115A"/>
    <w:rsid w:val="003A558A"/>
    <w:rsid w:val="003A5A75"/>
    <w:rsid w:val="003A5C25"/>
    <w:rsid w:val="003B00CE"/>
    <w:rsid w:val="003B1A23"/>
    <w:rsid w:val="003B1E81"/>
    <w:rsid w:val="003B1F0E"/>
    <w:rsid w:val="003B4549"/>
    <w:rsid w:val="003B6FE0"/>
    <w:rsid w:val="003C2859"/>
    <w:rsid w:val="003C3837"/>
    <w:rsid w:val="003C470D"/>
    <w:rsid w:val="003C4833"/>
    <w:rsid w:val="003C4AF3"/>
    <w:rsid w:val="003C5463"/>
    <w:rsid w:val="003C697C"/>
    <w:rsid w:val="003D3C64"/>
    <w:rsid w:val="003D4DE0"/>
    <w:rsid w:val="003D6114"/>
    <w:rsid w:val="003E1666"/>
    <w:rsid w:val="003E1803"/>
    <w:rsid w:val="003E1DCF"/>
    <w:rsid w:val="003E2B4E"/>
    <w:rsid w:val="003E3477"/>
    <w:rsid w:val="003E36F3"/>
    <w:rsid w:val="003E439D"/>
    <w:rsid w:val="003E4676"/>
    <w:rsid w:val="003E639C"/>
    <w:rsid w:val="003F08EB"/>
    <w:rsid w:val="003F2EDA"/>
    <w:rsid w:val="003F47D9"/>
    <w:rsid w:val="003F7122"/>
    <w:rsid w:val="00400710"/>
    <w:rsid w:val="004022B1"/>
    <w:rsid w:val="0040260A"/>
    <w:rsid w:val="00403338"/>
    <w:rsid w:val="00403D66"/>
    <w:rsid w:val="00404C59"/>
    <w:rsid w:val="00405819"/>
    <w:rsid w:val="004063BA"/>
    <w:rsid w:val="00415064"/>
    <w:rsid w:val="00416281"/>
    <w:rsid w:val="00417BE7"/>
    <w:rsid w:val="00417CDF"/>
    <w:rsid w:val="00422014"/>
    <w:rsid w:val="00423528"/>
    <w:rsid w:val="00423C85"/>
    <w:rsid w:val="004325BF"/>
    <w:rsid w:val="00434000"/>
    <w:rsid w:val="004362F6"/>
    <w:rsid w:val="00437BFE"/>
    <w:rsid w:val="00437DF5"/>
    <w:rsid w:val="00440638"/>
    <w:rsid w:val="00442715"/>
    <w:rsid w:val="00445560"/>
    <w:rsid w:val="00445836"/>
    <w:rsid w:val="00446057"/>
    <w:rsid w:val="00450596"/>
    <w:rsid w:val="00451699"/>
    <w:rsid w:val="00451D50"/>
    <w:rsid w:val="004578AB"/>
    <w:rsid w:val="004610DA"/>
    <w:rsid w:val="004618E2"/>
    <w:rsid w:val="0046224F"/>
    <w:rsid w:val="0046232F"/>
    <w:rsid w:val="00462DE1"/>
    <w:rsid w:val="00463796"/>
    <w:rsid w:val="0046418D"/>
    <w:rsid w:val="004641CD"/>
    <w:rsid w:val="00470BAA"/>
    <w:rsid w:val="00470BF4"/>
    <w:rsid w:val="004724FA"/>
    <w:rsid w:val="004725BC"/>
    <w:rsid w:val="00474926"/>
    <w:rsid w:val="0047592F"/>
    <w:rsid w:val="00477EEE"/>
    <w:rsid w:val="00480763"/>
    <w:rsid w:val="00485087"/>
    <w:rsid w:val="00486AED"/>
    <w:rsid w:val="004905C1"/>
    <w:rsid w:val="00490F75"/>
    <w:rsid w:val="004953FC"/>
    <w:rsid w:val="00497699"/>
    <w:rsid w:val="004A1B0D"/>
    <w:rsid w:val="004A3016"/>
    <w:rsid w:val="004A3C55"/>
    <w:rsid w:val="004A7E44"/>
    <w:rsid w:val="004B0C8C"/>
    <w:rsid w:val="004B120E"/>
    <w:rsid w:val="004B2AE1"/>
    <w:rsid w:val="004B3C15"/>
    <w:rsid w:val="004B5D59"/>
    <w:rsid w:val="004B7C6D"/>
    <w:rsid w:val="004C17D5"/>
    <w:rsid w:val="004C1E6E"/>
    <w:rsid w:val="004C285A"/>
    <w:rsid w:val="004C3E37"/>
    <w:rsid w:val="004C3ECA"/>
    <w:rsid w:val="004C528E"/>
    <w:rsid w:val="004D0354"/>
    <w:rsid w:val="004D1B38"/>
    <w:rsid w:val="004D4190"/>
    <w:rsid w:val="004D642B"/>
    <w:rsid w:val="004E0006"/>
    <w:rsid w:val="004E09D6"/>
    <w:rsid w:val="004E15DA"/>
    <w:rsid w:val="004E44A5"/>
    <w:rsid w:val="004E6879"/>
    <w:rsid w:val="004F003F"/>
    <w:rsid w:val="004F073B"/>
    <w:rsid w:val="004F4A35"/>
    <w:rsid w:val="004F5248"/>
    <w:rsid w:val="004F6D8C"/>
    <w:rsid w:val="005008B3"/>
    <w:rsid w:val="00501A4B"/>
    <w:rsid w:val="00502C93"/>
    <w:rsid w:val="00506003"/>
    <w:rsid w:val="00506529"/>
    <w:rsid w:val="005078D0"/>
    <w:rsid w:val="00514F85"/>
    <w:rsid w:val="00515EEC"/>
    <w:rsid w:val="00516767"/>
    <w:rsid w:val="00517168"/>
    <w:rsid w:val="00520FFF"/>
    <w:rsid w:val="00521830"/>
    <w:rsid w:val="00521D14"/>
    <w:rsid w:val="0053120F"/>
    <w:rsid w:val="005342BA"/>
    <w:rsid w:val="00541218"/>
    <w:rsid w:val="005420F2"/>
    <w:rsid w:val="0054290B"/>
    <w:rsid w:val="00543303"/>
    <w:rsid w:val="00544CF6"/>
    <w:rsid w:val="0054767B"/>
    <w:rsid w:val="005529C8"/>
    <w:rsid w:val="005550C2"/>
    <w:rsid w:val="005600F3"/>
    <w:rsid w:val="00560C6E"/>
    <w:rsid w:val="00561CAC"/>
    <w:rsid w:val="0056681A"/>
    <w:rsid w:val="0056729C"/>
    <w:rsid w:val="00567C9C"/>
    <w:rsid w:val="00571ACC"/>
    <w:rsid w:val="005720A2"/>
    <w:rsid w:val="00573F05"/>
    <w:rsid w:val="0057512E"/>
    <w:rsid w:val="005772EF"/>
    <w:rsid w:val="005827E3"/>
    <w:rsid w:val="0058385D"/>
    <w:rsid w:val="0058431C"/>
    <w:rsid w:val="00585C3C"/>
    <w:rsid w:val="00592AFF"/>
    <w:rsid w:val="00593867"/>
    <w:rsid w:val="00593E9B"/>
    <w:rsid w:val="0059474E"/>
    <w:rsid w:val="00594F1A"/>
    <w:rsid w:val="0059682F"/>
    <w:rsid w:val="00596E3F"/>
    <w:rsid w:val="00597739"/>
    <w:rsid w:val="005A0EC1"/>
    <w:rsid w:val="005A279A"/>
    <w:rsid w:val="005A2A31"/>
    <w:rsid w:val="005A4895"/>
    <w:rsid w:val="005A70AF"/>
    <w:rsid w:val="005B07BA"/>
    <w:rsid w:val="005B0F16"/>
    <w:rsid w:val="005B210C"/>
    <w:rsid w:val="005B21B1"/>
    <w:rsid w:val="005B2520"/>
    <w:rsid w:val="005B380E"/>
    <w:rsid w:val="005B49D2"/>
    <w:rsid w:val="005B53FD"/>
    <w:rsid w:val="005C006A"/>
    <w:rsid w:val="005C10FF"/>
    <w:rsid w:val="005C54B8"/>
    <w:rsid w:val="005D01C3"/>
    <w:rsid w:val="005D3E9A"/>
    <w:rsid w:val="005D57BE"/>
    <w:rsid w:val="005D7D71"/>
    <w:rsid w:val="005E04B8"/>
    <w:rsid w:val="005E1A83"/>
    <w:rsid w:val="005E26AB"/>
    <w:rsid w:val="005E4554"/>
    <w:rsid w:val="005E5814"/>
    <w:rsid w:val="005E5B10"/>
    <w:rsid w:val="005F148D"/>
    <w:rsid w:val="005F4691"/>
    <w:rsid w:val="005F59C4"/>
    <w:rsid w:val="005F5D0E"/>
    <w:rsid w:val="005F6F46"/>
    <w:rsid w:val="00600023"/>
    <w:rsid w:val="00600473"/>
    <w:rsid w:val="0060181C"/>
    <w:rsid w:val="006047B7"/>
    <w:rsid w:val="00607425"/>
    <w:rsid w:val="00607EA5"/>
    <w:rsid w:val="00611B2D"/>
    <w:rsid w:val="00612C36"/>
    <w:rsid w:val="00613A61"/>
    <w:rsid w:val="00613BC9"/>
    <w:rsid w:val="00617DAF"/>
    <w:rsid w:val="006203BE"/>
    <w:rsid w:val="0062408C"/>
    <w:rsid w:val="0063063B"/>
    <w:rsid w:val="006324BE"/>
    <w:rsid w:val="006348AD"/>
    <w:rsid w:val="006353D5"/>
    <w:rsid w:val="00635A0E"/>
    <w:rsid w:val="00637875"/>
    <w:rsid w:val="006378EA"/>
    <w:rsid w:val="00640431"/>
    <w:rsid w:val="00641BA3"/>
    <w:rsid w:val="00644D40"/>
    <w:rsid w:val="00645DCC"/>
    <w:rsid w:val="00646EE0"/>
    <w:rsid w:val="006513AC"/>
    <w:rsid w:val="006517A0"/>
    <w:rsid w:val="006530DF"/>
    <w:rsid w:val="0065323C"/>
    <w:rsid w:val="006538A3"/>
    <w:rsid w:val="00655397"/>
    <w:rsid w:val="00656C46"/>
    <w:rsid w:val="0065774D"/>
    <w:rsid w:val="0066043B"/>
    <w:rsid w:val="006618DA"/>
    <w:rsid w:val="006618E8"/>
    <w:rsid w:val="00666DAD"/>
    <w:rsid w:val="00666E6E"/>
    <w:rsid w:val="00666FEC"/>
    <w:rsid w:val="00667BA6"/>
    <w:rsid w:val="0067267E"/>
    <w:rsid w:val="00673B80"/>
    <w:rsid w:val="006741E9"/>
    <w:rsid w:val="00677D45"/>
    <w:rsid w:val="00677D75"/>
    <w:rsid w:val="006820A5"/>
    <w:rsid w:val="00687650"/>
    <w:rsid w:val="00687D5C"/>
    <w:rsid w:val="006906A5"/>
    <w:rsid w:val="006A46B5"/>
    <w:rsid w:val="006A58B5"/>
    <w:rsid w:val="006A7CDC"/>
    <w:rsid w:val="006B295C"/>
    <w:rsid w:val="006B2DAE"/>
    <w:rsid w:val="006B6F57"/>
    <w:rsid w:val="006C1CE4"/>
    <w:rsid w:val="006C1ED4"/>
    <w:rsid w:val="006C382D"/>
    <w:rsid w:val="006C3972"/>
    <w:rsid w:val="006C3E6A"/>
    <w:rsid w:val="006C493E"/>
    <w:rsid w:val="006C4C84"/>
    <w:rsid w:val="006C5129"/>
    <w:rsid w:val="006C51B1"/>
    <w:rsid w:val="006C7F5D"/>
    <w:rsid w:val="006C7FB5"/>
    <w:rsid w:val="006D1315"/>
    <w:rsid w:val="006D1734"/>
    <w:rsid w:val="006D39AF"/>
    <w:rsid w:val="006D45E3"/>
    <w:rsid w:val="006D46EE"/>
    <w:rsid w:val="006D638C"/>
    <w:rsid w:val="006D735E"/>
    <w:rsid w:val="006E004B"/>
    <w:rsid w:val="006E10CA"/>
    <w:rsid w:val="006E208E"/>
    <w:rsid w:val="006E2E34"/>
    <w:rsid w:val="006E33C2"/>
    <w:rsid w:val="006E42D3"/>
    <w:rsid w:val="006E50AD"/>
    <w:rsid w:val="006E6F03"/>
    <w:rsid w:val="006F0C95"/>
    <w:rsid w:val="006F1E2C"/>
    <w:rsid w:val="006F3240"/>
    <w:rsid w:val="006F4C30"/>
    <w:rsid w:val="00704DDE"/>
    <w:rsid w:val="00705463"/>
    <w:rsid w:val="00707594"/>
    <w:rsid w:val="00711BA5"/>
    <w:rsid w:val="007122C2"/>
    <w:rsid w:val="00712B76"/>
    <w:rsid w:val="00716334"/>
    <w:rsid w:val="00716356"/>
    <w:rsid w:val="00717403"/>
    <w:rsid w:val="00721402"/>
    <w:rsid w:val="0072199C"/>
    <w:rsid w:val="007227E6"/>
    <w:rsid w:val="0072314E"/>
    <w:rsid w:val="0072733B"/>
    <w:rsid w:val="00727E9A"/>
    <w:rsid w:val="007339C5"/>
    <w:rsid w:val="007363EF"/>
    <w:rsid w:val="0073793D"/>
    <w:rsid w:val="00737AE4"/>
    <w:rsid w:val="00737D0F"/>
    <w:rsid w:val="007404B3"/>
    <w:rsid w:val="0074231D"/>
    <w:rsid w:val="00743E74"/>
    <w:rsid w:val="00744972"/>
    <w:rsid w:val="007474AB"/>
    <w:rsid w:val="0075305B"/>
    <w:rsid w:val="007538B1"/>
    <w:rsid w:val="00753EDD"/>
    <w:rsid w:val="00756E41"/>
    <w:rsid w:val="00757F6E"/>
    <w:rsid w:val="007602A4"/>
    <w:rsid w:val="00761012"/>
    <w:rsid w:val="007619E1"/>
    <w:rsid w:val="00764007"/>
    <w:rsid w:val="00766A17"/>
    <w:rsid w:val="00766D68"/>
    <w:rsid w:val="00770FE9"/>
    <w:rsid w:val="00771D06"/>
    <w:rsid w:val="00772A2C"/>
    <w:rsid w:val="00776997"/>
    <w:rsid w:val="0077771D"/>
    <w:rsid w:val="00781BB9"/>
    <w:rsid w:val="007825B2"/>
    <w:rsid w:val="00783339"/>
    <w:rsid w:val="00783B83"/>
    <w:rsid w:val="00784975"/>
    <w:rsid w:val="00794964"/>
    <w:rsid w:val="00797693"/>
    <w:rsid w:val="007A3811"/>
    <w:rsid w:val="007A4BE8"/>
    <w:rsid w:val="007A4E69"/>
    <w:rsid w:val="007B0F3C"/>
    <w:rsid w:val="007B324F"/>
    <w:rsid w:val="007B4138"/>
    <w:rsid w:val="007B4209"/>
    <w:rsid w:val="007B7277"/>
    <w:rsid w:val="007B75F2"/>
    <w:rsid w:val="007C0E87"/>
    <w:rsid w:val="007C170A"/>
    <w:rsid w:val="007C18EB"/>
    <w:rsid w:val="007C286C"/>
    <w:rsid w:val="007C6C89"/>
    <w:rsid w:val="007C7A81"/>
    <w:rsid w:val="007D1665"/>
    <w:rsid w:val="007D2A11"/>
    <w:rsid w:val="007D2BFD"/>
    <w:rsid w:val="007D2D97"/>
    <w:rsid w:val="007D3A0A"/>
    <w:rsid w:val="007D63D6"/>
    <w:rsid w:val="007D69F5"/>
    <w:rsid w:val="007E30B4"/>
    <w:rsid w:val="007E4DFA"/>
    <w:rsid w:val="007E5B7C"/>
    <w:rsid w:val="007E6C85"/>
    <w:rsid w:val="007E7EBC"/>
    <w:rsid w:val="007F220E"/>
    <w:rsid w:val="007F415B"/>
    <w:rsid w:val="007F4F07"/>
    <w:rsid w:val="007F7547"/>
    <w:rsid w:val="008000D5"/>
    <w:rsid w:val="008019F8"/>
    <w:rsid w:val="00802DEE"/>
    <w:rsid w:val="00802F43"/>
    <w:rsid w:val="0080377D"/>
    <w:rsid w:val="00803E50"/>
    <w:rsid w:val="008041AA"/>
    <w:rsid w:val="00810AAC"/>
    <w:rsid w:val="0081224B"/>
    <w:rsid w:val="0081759E"/>
    <w:rsid w:val="00817935"/>
    <w:rsid w:val="00817D95"/>
    <w:rsid w:val="00821325"/>
    <w:rsid w:val="00822FCE"/>
    <w:rsid w:val="0082394C"/>
    <w:rsid w:val="008257B0"/>
    <w:rsid w:val="00825952"/>
    <w:rsid w:val="00826E5B"/>
    <w:rsid w:val="00827FAA"/>
    <w:rsid w:val="008314C8"/>
    <w:rsid w:val="00831819"/>
    <w:rsid w:val="00833044"/>
    <w:rsid w:val="00833B66"/>
    <w:rsid w:val="0083457A"/>
    <w:rsid w:val="0084026C"/>
    <w:rsid w:val="00840D99"/>
    <w:rsid w:val="00841065"/>
    <w:rsid w:val="00841C44"/>
    <w:rsid w:val="008447AF"/>
    <w:rsid w:val="00847239"/>
    <w:rsid w:val="00850582"/>
    <w:rsid w:val="008534D5"/>
    <w:rsid w:val="00855CDE"/>
    <w:rsid w:val="008607EF"/>
    <w:rsid w:val="00860B54"/>
    <w:rsid w:val="00861000"/>
    <w:rsid w:val="0086445F"/>
    <w:rsid w:val="008645EF"/>
    <w:rsid w:val="008653B2"/>
    <w:rsid w:val="00867C72"/>
    <w:rsid w:val="008712A0"/>
    <w:rsid w:val="00874AE3"/>
    <w:rsid w:val="00875DF8"/>
    <w:rsid w:val="00884CB7"/>
    <w:rsid w:val="0088532C"/>
    <w:rsid w:val="00885736"/>
    <w:rsid w:val="00887C09"/>
    <w:rsid w:val="00890A6D"/>
    <w:rsid w:val="00891E63"/>
    <w:rsid w:val="00894310"/>
    <w:rsid w:val="008A0693"/>
    <w:rsid w:val="008A421E"/>
    <w:rsid w:val="008A47FF"/>
    <w:rsid w:val="008A4EE8"/>
    <w:rsid w:val="008A63D1"/>
    <w:rsid w:val="008A7FF1"/>
    <w:rsid w:val="008B0EB2"/>
    <w:rsid w:val="008B2B80"/>
    <w:rsid w:val="008B5DA7"/>
    <w:rsid w:val="008C3EA4"/>
    <w:rsid w:val="008C5C7C"/>
    <w:rsid w:val="008C705E"/>
    <w:rsid w:val="008C76DA"/>
    <w:rsid w:val="008D0391"/>
    <w:rsid w:val="008D0C9D"/>
    <w:rsid w:val="008D5DA9"/>
    <w:rsid w:val="008D5E32"/>
    <w:rsid w:val="008E309D"/>
    <w:rsid w:val="008E5003"/>
    <w:rsid w:val="008E75EF"/>
    <w:rsid w:val="008E7A64"/>
    <w:rsid w:val="008F2423"/>
    <w:rsid w:val="008F3031"/>
    <w:rsid w:val="008F3C2F"/>
    <w:rsid w:val="008F453A"/>
    <w:rsid w:val="008F6B31"/>
    <w:rsid w:val="00900B7C"/>
    <w:rsid w:val="00902DF3"/>
    <w:rsid w:val="00907DBC"/>
    <w:rsid w:val="009105E4"/>
    <w:rsid w:val="00910608"/>
    <w:rsid w:val="009111A0"/>
    <w:rsid w:val="00911995"/>
    <w:rsid w:val="00913CB0"/>
    <w:rsid w:val="00915065"/>
    <w:rsid w:val="00915C63"/>
    <w:rsid w:val="00920F38"/>
    <w:rsid w:val="00921FBF"/>
    <w:rsid w:val="00921FD2"/>
    <w:rsid w:val="00923147"/>
    <w:rsid w:val="00923E65"/>
    <w:rsid w:val="00924598"/>
    <w:rsid w:val="00924C01"/>
    <w:rsid w:val="009263ED"/>
    <w:rsid w:val="00926AD3"/>
    <w:rsid w:val="00927677"/>
    <w:rsid w:val="00931097"/>
    <w:rsid w:val="00931902"/>
    <w:rsid w:val="009321BF"/>
    <w:rsid w:val="00932F5A"/>
    <w:rsid w:val="009378E8"/>
    <w:rsid w:val="00937EEC"/>
    <w:rsid w:val="00940CFB"/>
    <w:rsid w:val="00940E95"/>
    <w:rsid w:val="009425BA"/>
    <w:rsid w:val="0094461C"/>
    <w:rsid w:val="00944C17"/>
    <w:rsid w:val="00945AE6"/>
    <w:rsid w:val="009510B8"/>
    <w:rsid w:val="00951483"/>
    <w:rsid w:val="009520F9"/>
    <w:rsid w:val="0095266B"/>
    <w:rsid w:val="00954207"/>
    <w:rsid w:val="009542B6"/>
    <w:rsid w:val="009547AA"/>
    <w:rsid w:val="009568B3"/>
    <w:rsid w:val="009626B6"/>
    <w:rsid w:val="00962AA8"/>
    <w:rsid w:val="00963959"/>
    <w:rsid w:val="0096447E"/>
    <w:rsid w:val="0096653D"/>
    <w:rsid w:val="00967B04"/>
    <w:rsid w:val="009723C4"/>
    <w:rsid w:val="00976AEF"/>
    <w:rsid w:val="00977456"/>
    <w:rsid w:val="00980977"/>
    <w:rsid w:val="009830B4"/>
    <w:rsid w:val="00983BDD"/>
    <w:rsid w:val="00984E33"/>
    <w:rsid w:val="00986996"/>
    <w:rsid w:val="009874DD"/>
    <w:rsid w:val="009902F7"/>
    <w:rsid w:val="00992287"/>
    <w:rsid w:val="00992BF0"/>
    <w:rsid w:val="0099514C"/>
    <w:rsid w:val="009961C4"/>
    <w:rsid w:val="009A03B0"/>
    <w:rsid w:val="009A0F68"/>
    <w:rsid w:val="009A314D"/>
    <w:rsid w:val="009A3CCA"/>
    <w:rsid w:val="009B1AB8"/>
    <w:rsid w:val="009B7693"/>
    <w:rsid w:val="009C2449"/>
    <w:rsid w:val="009C2F1F"/>
    <w:rsid w:val="009C40A0"/>
    <w:rsid w:val="009C543A"/>
    <w:rsid w:val="009C54A7"/>
    <w:rsid w:val="009C57F3"/>
    <w:rsid w:val="009C59D4"/>
    <w:rsid w:val="009C6AF6"/>
    <w:rsid w:val="009C7C03"/>
    <w:rsid w:val="009D0B1D"/>
    <w:rsid w:val="009D1AD5"/>
    <w:rsid w:val="009D4960"/>
    <w:rsid w:val="009E1C75"/>
    <w:rsid w:val="009E59D6"/>
    <w:rsid w:val="009E601A"/>
    <w:rsid w:val="009E7959"/>
    <w:rsid w:val="009E7BE7"/>
    <w:rsid w:val="009F12A0"/>
    <w:rsid w:val="009F3722"/>
    <w:rsid w:val="009F724D"/>
    <w:rsid w:val="009F7785"/>
    <w:rsid w:val="00A01A1A"/>
    <w:rsid w:val="00A02183"/>
    <w:rsid w:val="00A0428A"/>
    <w:rsid w:val="00A04FC3"/>
    <w:rsid w:val="00A0506A"/>
    <w:rsid w:val="00A075B0"/>
    <w:rsid w:val="00A07AA5"/>
    <w:rsid w:val="00A10586"/>
    <w:rsid w:val="00A10B77"/>
    <w:rsid w:val="00A10BD3"/>
    <w:rsid w:val="00A117AA"/>
    <w:rsid w:val="00A147AE"/>
    <w:rsid w:val="00A15E8B"/>
    <w:rsid w:val="00A16B0C"/>
    <w:rsid w:val="00A22B29"/>
    <w:rsid w:val="00A2376B"/>
    <w:rsid w:val="00A252BF"/>
    <w:rsid w:val="00A26E26"/>
    <w:rsid w:val="00A26F4A"/>
    <w:rsid w:val="00A3005B"/>
    <w:rsid w:val="00A31B86"/>
    <w:rsid w:val="00A33A18"/>
    <w:rsid w:val="00A35F0E"/>
    <w:rsid w:val="00A40719"/>
    <w:rsid w:val="00A43A9D"/>
    <w:rsid w:val="00A44F8D"/>
    <w:rsid w:val="00A50DBE"/>
    <w:rsid w:val="00A5208E"/>
    <w:rsid w:val="00A54A1E"/>
    <w:rsid w:val="00A54BFD"/>
    <w:rsid w:val="00A54E27"/>
    <w:rsid w:val="00A55F04"/>
    <w:rsid w:val="00A56BDF"/>
    <w:rsid w:val="00A570E9"/>
    <w:rsid w:val="00A6630E"/>
    <w:rsid w:val="00A666BF"/>
    <w:rsid w:val="00A670FB"/>
    <w:rsid w:val="00A70D8C"/>
    <w:rsid w:val="00A72989"/>
    <w:rsid w:val="00A74D70"/>
    <w:rsid w:val="00A758FF"/>
    <w:rsid w:val="00A760C7"/>
    <w:rsid w:val="00A80E7B"/>
    <w:rsid w:val="00A831D3"/>
    <w:rsid w:val="00A8328F"/>
    <w:rsid w:val="00A83EF3"/>
    <w:rsid w:val="00A85EC9"/>
    <w:rsid w:val="00A86283"/>
    <w:rsid w:val="00A8711E"/>
    <w:rsid w:val="00A90106"/>
    <w:rsid w:val="00A90B38"/>
    <w:rsid w:val="00A9405B"/>
    <w:rsid w:val="00A94443"/>
    <w:rsid w:val="00A94C8B"/>
    <w:rsid w:val="00A96A11"/>
    <w:rsid w:val="00A97586"/>
    <w:rsid w:val="00AA167D"/>
    <w:rsid w:val="00AA35D4"/>
    <w:rsid w:val="00AA489D"/>
    <w:rsid w:val="00AA5593"/>
    <w:rsid w:val="00AA62C9"/>
    <w:rsid w:val="00AB25E3"/>
    <w:rsid w:val="00AC0FF9"/>
    <w:rsid w:val="00AC2727"/>
    <w:rsid w:val="00AC2BBB"/>
    <w:rsid w:val="00AC4E0E"/>
    <w:rsid w:val="00AC7FCC"/>
    <w:rsid w:val="00AD1263"/>
    <w:rsid w:val="00AD13D0"/>
    <w:rsid w:val="00AD37A1"/>
    <w:rsid w:val="00AD40CF"/>
    <w:rsid w:val="00AD7B45"/>
    <w:rsid w:val="00AE051A"/>
    <w:rsid w:val="00AE20F8"/>
    <w:rsid w:val="00AE33C2"/>
    <w:rsid w:val="00AE4475"/>
    <w:rsid w:val="00AE55EC"/>
    <w:rsid w:val="00AE70E8"/>
    <w:rsid w:val="00AF0BC2"/>
    <w:rsid w:val="00AF19AF"/>
    <w:rsid w:val="00AF19CC"/>
    <w:rsid w:val="00AF22D7"/>
    <w:rsid w:val="00AF290D"/>
    <w:rsid w:val="00AF4D24"/>
    <w:rsid w:val="00AF5772"/>
    <w:rsid w:val="00AF5E31"/>
    <w:rsid w:val="00AF6131"/>
    <w:rsid w:val="00B005D0"/>
    <w:rsid w:val="00B00786"/>
    <w:rsid w:val="00B012D7"/>
    <w:rsid w:val="00B018E5"/>
    <w:rsid w:val="00B025F3"/>
    <w:rsid w:val="00B0381A"/>
    <w:rsid w:val="00B0408E"/>
    <w:rsid w:val="00B0641A"/>
    <w:rsid w:val="00B06D16"/>
    <w:rsid w:val="00B15A47"/>
    <w:rsid w:val="00B15F6B"/>
    <w:rsid w:val="00B16F11"/>
    <w:rsid w:val="00B17DD5"/>
    <w:rsid w:val="00B264B9"/>
    <w:rsid w:val="00B30FD3"/>
    <w:rsid w:val="00B33CD6"/>
    <w:rsid w:val="00B34004"/>
    <w:rsid w:val="00B354F3"/>
    <w:rsid w:val="00B368A3"/>
    <w:rsid w:val="00B36B2A"/>
    <w:rsid w:val="00B42AAE"/>
    <w:rsid w:val="00B42ECB"/>
    <w:rsid w:val="00B42FE7"/>
    <w:rsid w:val="00B4301C"/>
    <w:rsid w:val="00B45B90"/>
    <w:rsid w:val="00B45CDC"/>
    <w:rsid w:val="00B47FC4"/>
    <w:rsid w:val="00B54063"/>
    <w:rsid w:val="00B547B5"/>
    <w:rsid w:val="00B5531F"/>
    <w:rsid w:val="00B61940"/>
    <w:rsid w:val="00B62D67"/>
    <w:rsid w:val="00B7012B"/>
    <w:rsid w:val="00B7213B"/>
    <w:rsid w:val="00B72A1A"/>
    <w:rsid w:val="00B73245"/>
    <w:rsid w:val="00B75264"/>
    <w:rsid w:val="00B76F79"/>
    <w:rsid w:val="00B80538"/>
    <w:rsid w:val="00B849D6"/>
    <w:rsid w:val="00B87CCD"/>
    <w:rsid w:val="00B911D5"/>
    <w:rsid w:val="00B92495"/>
    <w:rsid w:val="00B9415C"/>
    <w:rsid w:val="00B94689"/>
    <w:rsid w:val="00B94C62"/>
    <w:rsid w:val="00B97DC6"/>
    <w:rsid w:val="00BA3EC2"/>
    <w:rsid w:val="00BA5139"/>
    <w:rsid w:val="00BA554B"/>
    <w:rsid w:val="00BA62EE"/>
    <w:rsid w:val="00BC02B4"/>
    <w:rsid w:val="00BC04C5"/>
    <w:rsid w:val="00BC16BB"/>
    <w:rsid w:val="00BC418D"/>
    <w:rsid w:val="00BC7094"/>
    <w:rsid w:val="00BD0E27"/>
    <w:rsid w:val="00BD1FF3"/>
    <w:rsid w:val="00BD217E"/>
    <w:rsid w:val="00BD3A06"/>
    <w:rsid w:val="00BD5E39"/>
    <w:rsid w:val="00BD6E84"/>
    <w:rsid w:val="00BE01A3"/>
    <w:rsid w:val="00BE24BE"/>
    <w:rsid w:val="00BE5360"/>
    <w:rsid w:val="00BF0BEE"/>
    <w:rsid w:val="00BF26C1"/>
    <w:rsid w:val="00BF37EC"/>
    <w:rsid w:val="00BF4998"/>
    <w:rsid w:val="00BF6489"/>
    <w:rsid w:val="00BF7CDC"/>
    <w:rsid w:val="00C00648"/>
    <w:rsid w:val="00C03420"/>
    <w:rsid w:val="00C0555C"/>
    <w:rsid w:val="00C05B2B"/>
    <w:rsid w:val="00C065DB"/>
    <w:rsid w:val="00C06D1C"/>
    <w:rsid w:val="00C0744F"/>
    <w:rsid w:val="00C077C9"/>
    <w:rsid w:val="00C07F19"/>
    <w:rsid w:val="00C1256E"/>
    <w:rsid w:val="00C1526E"/>
    <w:rsid w:val="00C1559A"/>
    <w:rsid w:val="00C16714"/>
    <w:rsid w:val="00C16764"/>
    <w:rsid w:val="00C1720E"/>
    <w:rsid w:val="00C20158"/>
    <w:rsid w:val="00C21003"/>
    <w:rsid w:val="00C26066"/>
    <w:rsid w:val="00C2706F"/>
    <w:rsid w:val="00C316DF"/>
    <w:rsid w:val="00C33366"/>
    <w:rsid w:val="00C33A7A"/>
    <w:rsid w:val="00C34A2F"/>
    <w:rsid w:val="00C40143"/>
    <w:rsid w:val="00C40603"/>
    <w:rsid w:val="00C417B8"/>
    <w:rsid w:val="00C44AF3"/>
    <w:rsid w:val="00C45506"/>
    <w:rsid w:val="00C464F0"/>
    <w:rsid w:val="00C46706"/>
    <w:rsid w:val="00C5023E"/>
    <w:rsid w:val="00C50E2E"/>
    <w:rsid w:val="00C5114E"/>
    <w:rsid w:val="00C54684"/>
    <w:rsid w:val="00C547C5"/>
    <w:rsid w:val="00C55155"/>
    <w:rsid w:val="00C561FF"/>
    <w:rsid w:val="00C57A56"/>
    <w:rsid w:val="00C6032A"/>
    <w:rsid w:val="00C6275A"/>
    <w:rsid w:val="00C62F74"/>
    <w:rsid w:val="00C6462C"/>
    <w:rsid w:val="00C65328"/>
    <w:rsid w:val="00C6656D"/>
    <w:rsid w:val="00C667FF"/>
    <w:rsid w:val="00C66E06"/>
    <w:rsid w:val="00C708A2"/>
    <w:rsid w:val="00C708AE"/>
    <w:rsid w:val="00C715B9"/>
    <w:rsid w:val="00C720FC"/>
    <w:rsid w:val="00C724F5"/>
    <w:rsid w:val="00C72990"/>
    <w:rsid w:val="00C73155"/>
    <w:rsid w:val="00C73659"/>
    <w:rsid w:val="00C73BF0"/>
    <w:rsid w:val="00C74E38"/>
    <w:rsid w:val="00C75A86"/>
    <w:rsid w:val="00C76D77"/>
    <w:rsid w:val="00C773F1"/>
    <w:rsid w:val="00C77DF7"/>
    <w:rsid w:val="00C8129B"/>
    <w:rsid w:val="00C840E4"/>
    <w:rsid w:val="00C87375"/>
    <w:rsid w:val="00C873C1"/>
    <w:rsid w:val="00C902C6"/>
    <w:rsid w:val="00C922BC"/>
    <w:rsid w:val="00C9412D"/>
    <w:rsid w:val="00C94CE8"/>
    <w:rsid w:val="00C965A8"/>
    <w:rsid w:val="00C97E1B"/>
    <w:rsid w:val="00CA5E91"/>
    <w:rsid w:val="00CB2278"/>
    <w:rsid w:val="00CB3C62"/>
    <w:rsid w:val="00CB44D1"/>
    <w:rsid w:val="00CB4DC5"/>
    <w:rsid w:val="00CB5365"/>
    <w:rsid w:val="00CB7AAB"/>
    <w:rsid w:val="00CC28D6"/>
    <w:rsid w:val="00CC4DE7"/>
    <w:rsid w:val="00CC7C70"/>
    <w:rsid w:val="00CD3BE4"/>
    <w:rsid w:val="00CD427A"/>
    <w:rsid w:val="00CD443D"/>
    <w:rsid w:val="00CD7115"/>
    <w:rsid w:val="00CD718C"/>
    <w:rsid w:val="00CD7441"/>
    <w:rsid w:val="00CE0A8E"/>
    <w:rsid w:val="00CE7C86"/>
    <w:rsid w:val="00CF2D36"/>
    <w:rsid w:val="00CF6A5E"/>
    <w:rsid w:val="00CF706D"/>
    <w:rsid w:val="00D0161B"/>
    <w:rsid w:val="00D01AA3"/>
    <w:rsid w:val="00D01BAF"/>
    <w:rsid w:val="00D03C93"/>
    <w:rsid w:val="00D040B0"/>
    <w:rsid w:val="00D04B7E"/>
    <w:rsid w:val="00D06452"/>
    <w:rsid w:val="00D070D0"/>
    <w:rsid w:val="00D1113A"/>
    <w:rsid w:val="00D1280E"/>
    <w:rsid w:val="00D155A5"/>
    <w:rsid w:val="00D16169"/>
    <w:rsid w:val="00D164CF"/>
    <w:rsid w:val="00D21400"/>
    <w:rsid w:val="00D21937"/>
    <w:rsid w:val="00D22276"/>
    <w:rsid w:val="00D238C6"/>
    <w:rsid w:val="00D24537"/>
    <w:rsid w:val="00D24DBA"/>
    <w:rsid w:val="00D26493"/>
    <w:rsid w:val="00D278C9"/>
    <w:rsid w:val="00D27CA9"/>
    <w:rsid w:val="00D30C23"/>
    <w:rsid w:val="00D317B8"/>
    <w:rsid w:val="00D3286F"/>
    <w:rsid w:val="00D3356D"/>
    <w:rsid w:val="00D337C2"/>
    <w:rsid w:val="00D35549"/>
    <w:rsid w:val="00D367D0"/>
    <w:rsid w:val="00D36C9B"/>
    <w:rsid w:val="00D37CC0"/>
    <w:rsid w:val="00D41628"/>
    <w:rsid w:val="00D44B5E"/>
    <w:rsid w:val="00D45C1D"/>
    <w:rsid w:val="00D45CA8"/>
    <w:rsid w:val="00D46136"/>
    <w:rsid w:val="00D52C72"/>
    <w:rsid w:val="00D55C94"/>
    <w:rsid w:val="00D619C4"/>
    <w:rsid w:val="00D61CEE"/>
    <w:rsid w:val="00D6381A"/>
    <w:rsid w:val="00D64558"/>
    <w:rsid w:val="00D64E5C"/>
    <w:rsid w:val="00D67163"/>
    <w:rsid w:val="00D7172B"/>
    <w:rsid w:val="00D7173E"/>
    <w:rsid w:val="00D76AE6"/>
    <w:rsid w:val="00D7791E"/>
    <w:rsid w:val="00D837AA"/>
    <w:rsid w:val="00D83C25"/>
    <w:rsid w:val="00D84E0A"/>
    <w:rsid w:val="00D8542F"/>
    <w:rsid w:val="00D85950"/>
    <w:rsid w:val="00D86AE0"/>
    <w:rsid w:val="00D87CDC"/>
    <w:rsid w:val="00D87F08"/>
    <w:rsid w:val="00D901BA"/>
    <w:rsid w:val="00D938A2"/>
    <w:rsid w:val="00D93A67"/>
    <w:rsid w:val="00D95412"/>
    <w:rsid w:val="00D954AB"/>
    <w:rsid w:val="00D9562E"/>
    <w:rsid w:val="00D977B3"/>
    <w:rsid w:val="00D97CA8"/>
    <w:rsid w:val="00DA0253"/>
    <w:rsid w:val="00DA1332"/>
    <w:rsid w:val="00DA2404"/>
    <w:rsid w:val="00DA2B71"/>
    <w:rsid w:val="00DA45C0"/>
    <w:rsid w:val="00DA4B0E"/>
    <w:rsid w:val="00DB0781"/>
    <w:rsid w:val="00DB1615"/>
    <w:rsid w:val="00DB2072"/>
    <w:rsid w:val="00DB27BC"/>
    <w:rsid w:val="00DB354C"/>
    <w:rsid w:val="00DB379A"/>
    <w:rsid w:val="00DB41BF"/>
    <w:rsid w:val="00DB5E97"/>
    <w:rsid w:val="00DB7C03"/>
    <w:rsid w:val="00DB7F35"/>
    <w:rsid w:val="00DC29D7"/>
    <w:rsid w:val="00DC2A42"/>
    <w:rsid w:val="00DC4D18"/>
    <w:rsid w:val="00DC4D8C"/>
    <w:rsid w:val="00DC4EFF"/>
    <w:rsid w:val="00DC5C7F"/>
    <w:rsid w:val="00DC7787"/>
    <w:rsid w:val="00DD384C"/>
    <w:rsid w:val="00DD65D0"/>
    <w:rsid w:val="00DD6DF2"/>
    <w:rsid w:val="00DD7856"/>
    <w:rsid w:val="00DD7D8C"/>
    <w:rsid w:val="00DE2D53"/>
    <w:rsid w:val="00DE42CB"/>
    <w:rsid w:val="00DE5D22"/>
    <w:rsid w:val="00DE6781"/>
    <w:rsid w:val="00DE7BFB"/>
    <w:rsid w:val="00DF09C2"/>
    <w:rsid w:val="00DF0EA5"/>
    <w:rsid w:val="00DF101B"/>
    <w:rsid w:val="00DF1B86"/>
    <w:rsid w:val="00DF2478"/>
    <w:rsid w:val="00DF43A2"/>
    <w:rsid w:val="00DF47F0"/>
    <w:rsid w:val="00DF4DDA"/>
    <w:rsid w:val="00DF7D81"/>
    <w:rsid w:val="00E0059D"/>
    <w:rsid w:val="00E006DE"/>
    <w:rsid w:val="00E02182"/>
    <w:rsid w:val="00E03BEE"/>
    <w:rsid w:val="00E046E5"/>
    <w:rsid w:val="00E04933"/>
    <w:rsid w:val="00E04C16"/>
    <w:rsid w:val="00E07054"/>
    <w:rsid w:val="00E07B1F"/>
    <w:rsid w:val="00E113E6"/>
    <w:rsid w:val="00E114DE"/>
    <w:rsid w:val="00E14596"/>
    <w:rsid w:val="00E145AB"/>
    <w:rsid w:val="00E1600F"/>
    <w:rsid w:val="00E16F78"/>
    <w:rsid w:val="00E24AD9"/>
    <w:rsid w:val="00E24D54"/>
    <w:rsid w:val="00E267ED"/>
    <w:rsid w:val="00E31EC3"/>
    <w:rsid w:val="00E320C4"/>
    <w:rsid w:val="00E32279"/>
    <w:rsid w:val="00E41534"/>
    <w:rsid w:val="00E42543"/>
    <w:rsid w:val="00E42AE7"/>
    <w:rsid w:val="00E442A0"/>
    <w:rsid w:val="00E45335"/>
    <w:rsid w:val="00E45A1C"/>
    <w:rsid w:val="00E45F7C"/>
    <w:rsid w:val="00E52B1C"/>
    <w:rsid w:val="00E52D6B"/>
    <w:rsid w:val="00E550AA"/>
    <w:rsid w:val="00E57B43"/>
    <w:rsid w:val="00E57CCD"/>
    <w:rsid w:val="00E60FB8"/>
    <w:rsid w:val="00E63DC3"/>
    <w:rsid w:val="00E644F4"/>
    <w:rsid w:val="00E659BD"/>
    <w:rsid w:val="00E65C2B"/>
    <w:rsid w:val="00E674A5"/>
    <w:rsid w:val="00E70DF3"/>
    <w:rsid w:val="00E72103"/>
    <w:rsid w:val="00E72F71"/>
    <w:rsid w:val="00E7389A"/>
    <w:rsid w:val="00E73FC2"/>
    <w:rsid w:val="00E74DF8"/>
    <w:rsid w:val="00E751C2"/>
    <w:rsid w:val="00E8144B"/>
    <w:rsid w:val="00E83D87"/>
    <w:rsid w:val="00E84EEA"/>
    <w:rsid w:val="00E86E98"/>
    <w:rsid w:val="00E87AB7"/>
    <w:rsid w:val="00E92168"/>
    <w:rsid w:val="00E9350E"/>
    <w:rsid w:val="00E939CC"/>
    <w:rsid w:val="00E97BED"/>
    <w:rsid w:val="00EA0D7F"/>
    <w:rsid w:val="00EA66DB"/>
    <w:rsid w:val="00EA68DB"/>
    <w:rsid w:val="00EA7E6D"/>
    <w:rsid w:val="00EB01ED"/>
    <w:rsid w:val="00EB19B5"/>
    <w:rsid w:val="00EB2746"/>
    <w:rsid w:val="00EB4EC0"/>
    <w:rsid w:val="00EB53D9"/>
    <w:rsid w:val="00EB6695"/>
    <w:rsid w:val="00EC2CD5"/>
    <w:rsid w:val="00EC36A1"/>
    <w:rsid w:val="00EC4424"/>
    <w:rsid w:val="00EC64C2"/>
    <w:rsid w:val="00ED3494"/>
    <w:rsid w:val="00ED7731"/>
    <w:rsid w:val="00ED7969"/>
    <w:rsid w:val="00EE016B"/>
    <w:rsid w:val="00EE2356"/>
    <w:rsid w:val="00EE2BBF"/>
    <w:rsid w:val="00EE32A5"/>
    <w:rsid w:val="00EE4154"/>
    <w:rsid w:val="00EE41FF"/>
    <w:rsid w:val="00EE450A"/>
    <w:rsid w:val="00EF1241"/>
    <w:rsid w:val="00EF1347"/>
    <w:rsid w:val="00EF3C5C"/>
    <w:rsid w:val="00EF5493"/>
    <w:rsid w:val="00EF5543"/>
    <w:rsid w:val="00EF58EE"/>
    <w:rsid w:val="00F00B42"/>
    <w:rsid w:val="00F0118A"/>
    <w:rsid w:val="00F01C2B"/>
    <w:rsid w:val="00F01EFB"/>
    <w:rsid w:val="00F01F94"/>
    <w:rsid w:val="00F02747"/>
    <w:rsid w:val="00F049FB"/>
    <w:rsid w:val="00F07038"/>
    <w:rsid w:val="00F10F40"/>
    <w:rsid w:val="00F132BE"/>
    <w:rsid w:val="00F13CFB"/>
    <w:rsid w:val="00F14465"/>
    <w:rsid w:val="00F14981"/>
    <w:rsid w:val="00F161B5"/>
    <w:rsid w:val="00F20087"/>
    <w:rsid w:val="00F228D7"/>
    <w:rsid w:val="00F24868"/>
    <w:rsid w:val="00F26241"/>
    <w:rsid w:val="00F27220"/>
    <w:rsid w:val="00F27E3B"/>
    <w:rsid w:val="00F317E7"/>
    <w:rsid w:val="00F33365"/>
    <w:rsid w:val="00F337A5"/>
    <w:rsid w:val="00F33807"/>
    <w:rsid w:val="00F34F0E"/>
    <w:rsid w:val="00F35B2A"/>
    <w:rsid w:val="00F374D6"/>
    <w:rsid w:val="00F37693"/>
    <w:rsid w:val="00F40A2D"/>
    <w:rsid w:val="00F4246B"/>
    <w:rsid w:val="00F46272"/>
    <w:rsid w:val="00F4663B"/>
    <w:rsid w:val="00F468DB"/>
    <w:rsid w:val="00F50D53"/>
    <w:rsid w:val="00F5175F"/>
    <w:rsid w:val="00F55BD7"/>
    <w:rsid w:val="00F5786E"/>
    <w:rsid w:val="00F6474A"/>
    <w:rsid w:val="00F651D2"/>
    <w:rsid w:val="00F7305C"/>
    <w:rsid w:val="00F81C37"/>
    <w:rsid w:val="00F82500"/>
    <w:rsid w:val="00F829CB"/>
    <w:rsid w:val="00F85BA1"/>
    <w:rsid w:val="00F8667F"/>
    <w:rsid w:val="00F86A63"/>
    <w:rsid w:val="00F90D73"/>
    <w:rsid w:val="00F926D4"/>
    <w:rsid w:val="00F92E2E"/>
    <w:rsid w:val="00F93758"/>
    <w:rsid w:val="00F93B0F"/>
    <w:rsid w:val="00F9493A"/>
    <w:rsid w:val="00F96A68"/>
    <w:rsid w:val="00FA0AAB"/>
    <w:rsid w:val="00FA1E4B"/>
    <w:rsid w:val="00FA41F7"/>
    <w:rsid w:val="00FA4A1C"/>
    <w:rsid w:val="00FA6897"/>
    <w:rsid w:val="00FA7911"/>
    <w:rsid w:val="00FB31D4"/>
    <w:rsid w:val="00FB3BC6"/>
    <w:rsid w:val="00FB3CA4"/>
    <w:rsid w:val="00FB5676"/>
    <w:rsid w:val="00FB589F"/>
    <w:rsid w:val="00FB662B"/>
    <w:rsid w:val="00FB6801"/>
    <w:rsid w:val="00FC17F0"/>
    <w:rsid w:val="00FC1D49"/>
    <w:rsid w:val="00FC2257"/>
    <w:rsid w:val="00FC24A6"/>
    <w:rsid w:val="00FC407B"/>
    <w:rsid w:val="00FC5B20"/>
    <w:rsid w:val="00FC6F39"/>
    <w:rsid w:val="00FC7C82"/>
    <w:rsid w:val="00FC7CBD"/>
    <w:rsid w:val="00FC7CC6"/>
    <w:rsid w:val="00FD110B"/>
    <w:rsid w:val="00FD2B92"/>
    <w:rsid w:val="00FD3AD5"/>
    <w:rsid w:val="00FD3CD0"/>
    <w:rsid w:val="00FD7529"/>
    <w:rsid w:val="00FD7D50"/>
    <w:rsid w:val="00FE0E7D"/>
    <w:rsid w:val="00FE41C1"/>
    <w:rsid w:val="00FE54AE"/>
    <w:rsid w:val="00FE5A8D"/>
    <w:rsid w:val="00FE5F38"/>
    <w:rsid w:val="00FE6032"/>
    <w:rsid w:val="00FE7BE9"/>
    <w:rsid w:val="00FF6B65"/>
    <w:rsid w:val="00FF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16A24"/>
  <w15:chartTrackingRefBased/>
  <w15:docId w15:val="{F7A73730-0984-46C4-9DFF-0FA00BF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73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rsid w:val="00770FE9"/>
    <w:pPr>
      <w:tabs>
        <w:tab w:val="center" w:pos="4320"/>
        <w:tab w:val="right" w:pos="8640"/>
      </w:tabs>
    </w:pPr>
  </w:style>
  <w:style w:type="paragraph" w:styleId="Footer">
    <w:name w:val="footer"/>
    <w:basedOn w:val="Normal"/>
    <w:link w:val="FooterChar"/>
    <w:uiPriority w:val="99"/>
    <w:rsid w:val="00770FE9"/>
    <w:pPr>
      <w:tabs>
        <w:tab w:val="center" w:pos="4320"/>
        <w:tab w:val="right" w:pos="8640"/>
      </w:tabs>
    </w:pPr>
  </w:style>
  <w:style w:type="character" w:customStyle="1" w:styleId="apple-style-span">
    <w:name w:val="apple-style-span"/>
    <w:basedOn w:val="DefaultParagraphFont"/>
    <w:rsid w:val="00561CAC"/>
  </w:style>
  <w:style w:type="table" w:styleId="TableGrid">
    <w:name w:val="Table Grid"/>
    <w:basedOn w:val="TableNormal"/>
    <w:rsid w:val="007C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920F38"/>
    <w:pPr>
      <w:numPr>
        <w:numId w:val="2"/>
      </w:numPr>
    </w:pPr>
  </w:style>
  <w:style w:type="paragraph" w:customStyle="1" w:styleId="address">
    <w:name w:val="address"/>
    <w:basedOn w:val="Normal"/>
    <w:rsid w:val="001F1958"/>
    <w:pPr>
      <w:spacing w:before="100" w:beforeAutospacing="1" w:after="100" w:afterAutospacing="1"/>
    </w:pPr>
    <w:rPr>
      <w:sz w:val="24"/>
      <w:szCs w:val="24"/>
      <w:lang w:eastAsia="en-GB"/>
    </w:rPr>
  </w:style>
  <w:style w:type="paragraph" w:customStyle="1" w:styleId="metainfo">
    <w:name w:val="metainfo"/>
    <w:basedOn w:val="Normal"/>
    <w:rsid w:val="001F1958"/>
    <w:pPr>
      <w:spacing w:before="100" w:beforeAutospacing="1" w:after="100" w:afterAutospacing="1"/>
    </w:pPr>
    <w:rPr>
      <w:sz w:val="24"/>
      <w:szCs w:val="24"/>
      <w:lang w:eastAsia="en-GB"/>
    </w:rPr>
  </w:style>
  <w:style w:type="character" w:customStyle="1" w:styleId="divider">
    <w:name w:val="divider"/>
    <w:basedOn w:val="DefaultParagraphFont"/>
    <w:rsid w:val="001F1958"/>
  </w:style>
  <w:style w:type="character" w:styleId="Strong">
    <w:name w:val="Strong"/>
    <w:uiPriority w:val="22"/>
    <w:qFormat/>
    <w:rsid w:val="00A86283"/>
    <w:rPr>
      <w:b/>
      <w:bCs/>
    </w:rPr>
  </w:style>
  <w:style w:type="character" w:styleId="FollowedHyperlink">
    <w:name w:val="FollowedHyperlink"/>
    <w:rsid w:val="00136427"/>
    <w:rPr>
      <w:color w:val="800080"/>
      <w:u w:val="single"/>
    </w:rPr>
  </w:style>
  <w:style w:type="character" w:styleId="Emphasis">
    <w:name w:val="Emphasis"/>
    <w:qFormat/>
    <w:rsid w:val="00F8667F"/>
    <w:rPr>
      <w:i/>
      <w:iCs/>
    </w:rPr>
  </w:style>
  <w:style w:type="paragraph" w:styleId="NormalWeb">
    <w:name w:val="Normal (Web)"/>
    <w:basedOn w:val="Normal"/>
    <w:uiPriority w:val="99"/>
    <w:rsid w:val="00B92495"/>
    <w:rPr>
      <w:sz w:val="24"/>
      <w:szCs w:val="24"/>
      <w:lang w:eastAsia="en-GB"/>
    </w:rPr>
  </w:style>
  <w:style w:type="paragraph" w:styleId="PlainText">
    <w:name w:val="Plain Text"/>
    <w:basedOn w:val="Normal"/>
    <w:link w:val="PlainTextChar"/>
    <w:rsid w:val="00B92495"/>
    <w:rPr>
      <w:rFonts w:ascii="Courier New" w:hAnsi="Courier New" w:cs="Courier New"/>
      <w:lang w:eastAsia="en-GB"/>
    </w:rPr>
  </w:style>
  <w:style w:type="character" w:customStyle="1" w:styleId="producttext1">
    <w:name w:val="producttext1"/>
    <w:rsid w:val="00B92495"/>
    <w:rPr>
      <w:rFonts w:ascii="Arial" w:hAnsi="Arial" w:cs="Arial" w:hint="default"/>
      <w:b w:val="0"/>
      <w:bCs w:val="0"/>
      <w:color w:val="000000"/>
    </w:rPr>
  </w:style>
  <w:style w:type="character" w:customStyle="1" w:styleId="PlainTextChar">
    <w:name w:val="Plain Text Char"/>
    <w:link w:val="PlainText"/>
    <w:rsid w:val="00E0059D"/>
    <w:rPr>
      <w:rFonts w:ascii="Courier New" w:hAnsi="Courier New" w:cs="Courier New"/>
      <w:lang w:val="en-GB" w:eastAsia="en-GB" w:bidi="ar-SA"/>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99"/>
    <w:qFormat/>
    <w:rsid w:val="00F0118A"/>
    <w:pPr>
      <w:ind w:left="720"/>
    </w:pPr>
    <w:rPr>
      <w:lang w:val="x-none"/>
    </w:rPr>
  </w:style>
  <w:style w:type="character" w:customStyle="1" w:styleId="User">
    <w:name w:val="User"/>
    <w:semiHidden/>
    <w:rsid w:val="00646EE0"/>
    <w:rPr>
      <w:rFonts w:ascii="Arial" w:hAnsi="Arial" w:cs="Arial"/>
      <w:color w:val="auto"/>
      <w:sz w:val="20"/>
      <w:szCs w:val="20"/>
    </w:rPr>
  </w:style>
  <w:style w:type="character" w:customStyle="1" w:styleId="description">
    <w:name w:val="description"/>
    <w:basedOn w:val="DefaultParagraphFont"/>
    <w:rsid w:val="00C45506"/>
  </w:style>
  <w:style w:type="character" w:customStyle="1" w:styleId="divider2">
    <w:name w:val="divider2"/>
    <w:basedOn w:val="DefaultParagraphFont"/>
    <w:rsid w:val="00C45506"/>
  </w:style>
  <w:style w:type="character" w:customStyle="1" w:styleId="casenumber">
    <w:name w:val="casenumber"/>
    <w:basedOn w:val="DefaultParagraphFont"/>
    <w:rsid w:val="00705463"/>
  </w:style>
  <w:style w:type="character" w:customStyle="1" w:styleId="divider1">
    <w:name w:val="divider1"/>
    <w:basedOn w:val="DefaultParagraphFont"/>
    <w:rsid w:val="00705463"/>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99"/>
    <w:locked/>
    <w:rsid w:val="005720A2"/>
    <w:rPr>
      <w:lang w:eastAsia="en-US"/>
    </w:rPr>
  </w:style>
  <w:style w:type="paragraph" w:styleId="NoSpacing">
    <w:name w:val="No Spacing"/>
    <w:uiPriority w:val="1"/>
    <w:qFormat/>
    <w:rsid w:val="0081224B"/>
    <w:rPr>
      <w:rFonts w:ascii="Calibri" w:hAnsi="Calibri"/>
      <w:sz w:val="22"/>
      <w:szCs w:val="22"/>
      <w:lang w:eastAsia="en-US"/>
    </w:rPr>
  </w:style>
  <w:style w:type="paragraph" w:styleId="Title">
    <w:name w:val="Title"/>
    <w:basedOn w:val="Normal"/>
    <w:next w:val="Normal"/>
    <w:link w:val="TitleChar"/>
    <w:qFormat/>
    <w:rsid w:val="00C561FF"/>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C561FF"/>
    <w:rPr>
      <w:rFonts w:ascii="Cambria" w:eastAsia="SimSun" w:hAnsi="Cambria" w:cs="Times New Roman"/>
      <w:b/>
      <w:bCs/>
      <w:kern w:val="28"/>
      <w:sz w:val="32"/>
      <w:szCs w:val="32"/>
      <w:lang w:eastAsia="en-US"/>
    </w:rPr>
  </w:style>
  <w:style w:type="paragraph" w:styleId="Subtitle">
    <w:name w:val="Subtitle"/>
    <w:basedOn w:val="Normal"/>
    <w:next w:val="Normal"/>
    <w:link w:val="SubtitleChar"/>
    <w:qFormat/>
    <w:rsid w:val="00C561FF"/>
    <w:pPr>
      <w:spacing w:after="60"/>
      <w:jc w:val="center"/>
      <w:outlineLvl w:val="1"/>
    </w:pPr>
    <w:rPr>
      <w:rFonts w:ascii="Cambria" w:eastAsia="SimSun" w:hAnsi="Cambria"/>
      <w:sz w:val="24"/>
      <w:szCs w:val="24"/>
    </w:rPr>
  </w:style>
  <w:style w:type="character" w:customStyle="1" w:styleId="SubtitleChar">
    <w:name w:val="Subtitle Char"/>
    <w:link w:val="Subtitle"/>
    <w:rsid w:val="00C561FF"/>
    <w:rPr>
      <w:rFonts w:ascii="Cambria" w:eastAsia="SimSun" w:hAnsi="Cambria" w:cs="Times New Roman"/>
      <w:sz w:val="24"/>
      <w:szCs w:val="24"/>
      <w:lang w:eastAsia="en-US"/>
    </w:rPr>
  </w:style>
  <w:style w:type="character" w:styleId="UnresolvedMention">
    <w:name w:val="Unresolved Mention"/>
    <w:uiPriority w:val="99"/>
    <w:semiHidden/>
    <w:unhideWhenUsed/>
    <w:rsid w:val="0040260A"/>
    <w:rPr>
      <w:color w:val="605E5C"/>
      <w:shd w:val="clear" w:color="auto" w:fill="E1DFDD"/>
    </w:rPr>
  </w:style>
  <w:style w:type="character" w:customStyle="1" w:styleId="HeaderChar">
    <w:name w:val="Header Char"/>
    <w:link w:val="Header"/>
    <w:rsid w:val="00A43A9D"/>
    <w:rPr>
      <w:lang w:eastAsia="en-US"/>
    </w:rPr>
  </w:style>
  <w:style w:type="character" w:customStyle="1" w:styleId="FooterChar">
    <w:name w:val="Footer Char"/>
    <w:basedOn w:val="DefaultParagraphFont"/>
    <w:link w:val="Footer"/>
    <w:uiPriority w:val="99"/>
    <w:rsid w:val="00C464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5">
      <w:bodyDiv w:val="1"/>
      <w:marLeft w:val="0"/>
      <w:marRight w:val="0"/>
      <w:marTop w:val="0"/>
      <w:marBottom w:val="0"/>
      <w:divBdr>
        <w:top w:val="none" w:sz="0" w:space="0" w:color="auto"/>
        <w:left w:val="none" w:sz="0" w:space="0" w:color="auto"/>
        <w:bottom w:val="none" w:sz="0" w:space="0" w:color="auto"/>
        <w:right w:val="none" w:sz="0" w:space="0" w:color="auto"/>
      </w:divBdr>
      <w:divsChild>
        <w:div w:id="163984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043">
      <w:bodyDiv w:val="1"/>
      <w:marLeft w:val="0"/>
      <w:marRight w:val="0"/>
      <w:marTop w:val="0"/>
      <w:marBottom w:val="0"/>
      <w:divBdr>
        <w:top w:val="none" w:sz="0" w:space="0" w:color="auto"/>
        <w:left w:val="none" w:sz="0" w:space="0" w:color="auto"/>
        <w:bottom w:val="none" w:sz="0" w:space="0" w:color="auto"/>
        <w:right w:val="none" w:sz="0" w:space="0" w:color="auto"/>
      </w:divBdr>
    </w:div>
    <w:div w:id="128128962">
      <w:bodyDiv w:val="1"/>
      <w:marLeft w:val="0"/>
      <w:marRight w:val="0"/>
      <w:marTop w:val="0"/>
      <w:marBottom w:val="0"/>
      <w:divBdr>
        <w:top w:val="none" w:sz="0" w:space="0" w:color="auto"/>
        <w:left w:val="none" w:sz="0" w:space="0" w:color="auto"/>
        <w:bottom w:val="none" w:sz="0" w:space="0" w:color="auto"/>
        <w:right w:val="none" w:sz="0" w:space="0" w:color="auto"/>
      </w:divBdr>
    </w:div>
    <w:div w:id="172032766">
      <w:bodyDiv w:val="1"/>
      <w:marLeft w:val="0"/>
      <w:marRight w:val="0"/>
      <w:marTop w:val="0"/>
      <w:marBottom w:val="0"/>
      <w:divBdr>
        <w:top w:val="none" w:sz="0" w:space="0" w:color="auto"/>
        <w:left w:val="none" w:sz="0" w:space="0" w:color="auto"/>
        <w:bottom w:val="none" w:sz="0" w:space="0" w:color="auto"/>
        <w:right w:val="none" w:sz="0" w:space="0" w:color="auto"/>
      </w:divBdr>
    </w:div>
    <w:div w:id="197933813">
      <w:bodyDiv w:val="1"/>
      <w:marLeft w:val="0"/>
      <w:marRight w:val="0"/>
      <w:marTop w:val="0"/>
      <w:marBottom w:val="0"/>
      <w:divBdr>
        <w:top w:val="none" w:sz="0" w:space="0" w:color="auto"/>
        <w:left w:val="none" w:sz="0" w:space="0" w:color="auto"/>
        <w:bottom w:val="none" w:sz="0" w:space="0" w:color="auto"/>
        <w:right w:val="none" w:sz="0" w:space="0" w:color="auto"/>
      </w:divBdr>
    </w:div>
    <w:div w:id="221717442">
      <w:bodyDiv w:val="1"/>
      <w:marLeft w:val="0"/>
      <w:marRight w:val="0"/>
      <w:marTop w:val="0"/>
      <w:marBottom w:val="0"/>
      <w:divBdr>
        <w:top w:val="none" w:sz="0" w:space="0" w:color="auto"/>
        <w:left w:val="none" w:sz="0" w:space="0" w:color="auto"/>
        <w:bottom w:val="none" w:sz="0" w:space="0" w:color="auto"/>
        <w:right w:val="none" w:sz="0" w:space="0" w:color="auto"/>
      </w:divBdr>
    </w:div>
    <w:div w:id="264192997">
      <w:bodyDiv w:val="1"/>
      <w:marLeft w:val="0"/>
      <w:marRight w:val="0"/>
      <w:marTop w:val="0"/>
      <w:marBottom w:val="0"/>
      <w:divBdr>
        <w:top w:val="none" w:sz="0" w:space="0" w:color="auto"/>
        <w:left w:val="none" w:sz="0" w:space="0" w:color="auto"/>
        <w:bottom w:val="none" w:sz="0" w:space="0" w:color="auto"/>
        <w:right w:val="none" w:sz="0" w:space="0" w:color="auto"/>
      </w:divBdr>
    </w:div>
    <w:div w:id="455872709">
      <w:bodyDiv w:val="1"/>
      <w:marLeft w:val="0"/>
      <w:marRight w:val="0"/>
      <w:marTop w:val="0"/>
      <w:marBottom w:val="0"/>
      <w:divBdr>
        <w:top w:val="none" w:sz="0" w:space="0" w:color="auto"/>
        <w:left w:val="none" w:sz="0" w:space="0" w:color="auto"/>
        <w:bottom w:val="none" w:sz="0" w:space="0" w:color="auto"/>
        <w:right w:val="none" w:sz="0" w:space="0" w:color="auto"/>
      </w:divBdr>
    </w:div>
    <w:div w:id="552619828">
      <w:bodyDiv w:val="1"/>
      <w:marLeft w:val="0"/>
      <w:marRight w:val="0"/>
      <w:marTop w:val="0"/>
      <w:marBottom w:val="0"/>
      <w:divBdr>
        <w:top w:val="none" w:sz="0" w:space="0" w:color="auto"/>
        <w:left w:val="none" w:sz="0" w:space="0" w:color="auto"/>
        <w:bottom w:val="none" w:sz="0" w:space="0" w:color="auto"/>
        <w:right w:val="none" w:sz="0" w:space="0" w:color="auto"/>
      </w:divBdr>
    </w:div>
    <w:div w:id="575673522">
      <w:bodyDiv w:val="1"/>
      <w:marLeft w:val="0"/>
      <w:marRight w:val="0"/>
      <w:marTop w:val="0"/>
      <w:marBottom w:val="0"/>
      <w:divBdr>
        <w:top w:val="none" w:sz="0" w:space="0" w:color="auto"/>
        <w:left w:val="none" w:sz="0" w:space="0" w:color="auto"/>
        <w:bottom w:val="none" w:sz="0" w:space="0" w:color="auto"/>
        <w:right w:val="none" w:sz="0" w:space="0" w:color="auto"/>
      </w:divBdr>
      <w:divsChild>
        <w:div w:id="1516725469">
          <w:marLeft w:val="0"/>
          <w:marRight w:val="0"/>
          <w:marTop w:val="0"/>
          <w:marBottom w:val="0"/>
          <w:divBdr>
            <w:top w:val="none" w:sz="0" w:space="0" w:color="auto"/>
            <w:left w:val="none" w:sz="0" w:space="0" w:color="auto"/>
            <w:bottom w:val="none" w:sz="0" w:space="0" w:color="auto"/>
            <w:right w:val="none" w:sz="0" w:space="0" w:color="auto"/>
          </w:divBdr>
          <w:divsChild>
            <w:div w:id="99494377">
              <w:marLeft w:val="0"/>
              <w:marRight w:val="0"/>
              <w:marTop w:val="0"/>
              <w:marBottom w:val="0"/>
              <w:divBdr>
                <w:top w:val="none" w:sz="0" w:space="0" w:color="auto"/>
                <w:left w:val="none" w:sz="0" w:space="0" w:color="auto"/>
                <w:bottom w:val="none" w:sz="0" w:space="0" w:color="auto"/>
                <w:right w:val="none" w:sz="0" w:space="0" w:color="auto"/>
              </w:divBdr>
              <w:divsChild>
                <w:div w:id="713192933">
                  <w:marLeft w:val="0"/>
                  <w:marRight w:val="0"/>
                  <w:marTop w:val="0"/>
                  <w:marBottom w:val="0"/>
                  <w:divBdr>
                    <w:top w:val="none" w:sz="0" w:space="0" w:color="auto"/>
                    <w:left w:val="none" w:sz="0" w:space="0" w:color="auto"/>
                    <w:bottom w:val="none" w:sz="0" w:space="0" w:color="auto"/>
                    <w:right w:val="none" w:sz="0" w:space="0" w:color="auto"/>
                  </w:divBdr>
                  <w:divsChild>
                    <w:div w:id="1432580308">
                      <w:marLeft w:val="0"/>
                      <w:marRight w:val="0"/>
                      <w:marTop w:val="0"/>
                      <w:marBottom w:val="0"/>
                      <w:divBdr>
                        <w:top w:val="none" w:sz="0" w:space="0" w:color="auto"/>
                        <w:left w:val="none" w:sz="0" w:space="0" w:color="auto"/>
                        <w:bottom w:val="none" w:sz="0" w:space="0" w:color="auto"/>
                        <w:right w:val="none" w:sz="0" w:space="0" w:color="auto"/>
                      </w:divBdr>
                      <w:divsChild>
                        <w:div w:id="1171484782">
                          <w:marLeft w:val="0"/>
                          <w:marRight w:val="0"/>
                          <w:marTop w:val="0"/>
                          <w:marBottom w:val="0"/>
                          <w:divBdr>
                            <w:top w:val="none" w:sz="0" w:space="0" w:color="auto"/>
                            <w:left w:val="none" w:sz="0" w:space="0" w:color="auto"/>
                            <w:bottom w:val="none" w:sz="0" w:space="0" w:color="auto"/>
                            <w:right w:val="none" w:sz="0" w:space="0" w:color="auto"/>
                          </w:divBdr>
                          <w:divsChild>
                            <w:div w:id="1667441748">
                              <w:marLeft w:val="0"/>
                              <w:marRight w:val="0"/>
                              <w:marTop w:val="0"/>
                              <w:marBottom w:val="0"/>
                              <w:divBdr>
                                <w:top w:val="none" w:sz="0" w:space="0" w:color="auto"/>
                                <w:left w:val="none" w:sz="0" w:space="0" w:color="auto"/>
                                <w:bottom w:val="none" w:sz="0" w:space="0" w:color="auto"/>
                                <w:right w:val="none" w:sz="0" w:space="0" w:color="auto"/>
                              </w:divBdr>
                              <w:divsChild>
                                <w:div w:id="1309364412">
                                  <w:marLeft w:val="0"/>
                                  <w:marRight w:val="0"/>
                                  <w:marTop w:val="0"/>
                                  <w:marBottom w:val="0"/>
                                  <w:divBdr>
                                    <w:top w:val="none" w:sz="0" w:space="0" w:color="auto"/>
                                    <w:left w:val="none" w:sz="0" w:space="0" w:color="auto"/>
                                    <w:bottom w:val="none" w:sz="0" w:space="0" w:color="auto"/>
                                    <w:right w:val="none" w:sz="0" w:space="0" w:color="auto"/>
                                  </w:divBdr>
                                  <w:divsChild>
                                    <w:div w:id="2050911725">
                                      <w:marLeft w:val="0"/>
                                      <w:marRight w:val="0"/>
                                      <w:marTop w:val="0"/>
                                      <w:marBottom w:val="0"/>
                                      <w:divBdr>
                                        <w:top w:val="none" w:sz="0" w:space="0" w:color="auto"/>
                                        <w:left w:val="none" w:sz="0" w:space="0" w:color="auto"/>
                                        <w:bottom w:val="none" w:sz="0" w:space="0" w:color="auto"/>
                                        <w:right w:val="none" w:sz="0" w:space="0" w:color="auto"/>
                                      </w:divBdr>
                                      <w:divsChild>
                                        <w:div w:id="1190682814">
                                          <w:marLeft w:val="0"/>
                                          <w:marRight w:val="0"/>
                                          <w:marTop w:val="0"/>
                                          <w:marBottom w:val="0"/>
                                          <w:divBdr>
                                            <w:top w:val="none" w:sz="0" w:space="0" w:color="auto"/>
                                            <w:left w:val="none" w:sz="0" w:space="0" w:color="auto"/>
                                            <w:bottom w:val="none" w:sz="0" w:space="0" w:color="auto"/>
                                            <w:right w:val="none" w:sz="0" w:space="0" w:color="auto"/>
                                          </w:divBdr>
                                          <w:divsChild>
                                            <w:div w:id="1809319001">
                                              <w:marLeft w:val="0"/>
                                              <w:marRight w:val="0"/>
                                              <w:marTop w:val="0"/>
                                              <w:marBottom w:val="0"/>
                                              <w:divBdr>
                                                <w:top w:val="none" w:sz="0" w:space="0" w:color="auto"/>
                                                <w:left w:val="none" w:sz="0" w:space="0" w:color="auto"/>
                                                <w:bottom w:val="none" w:sz="0" w:space="0" w:color="auto"/>
                                                <w:right w:val="none" w:sz="0" w:space="0" w:color="auto"/>
                                              </w:divBdr>
                                              <w:divsChild>
                                                <w:div w:id="630936564">
                                                  <w:marLeft w:val="0"/>
                                                  <w:marRight w:val="0"/>
                                                  <w:marTop w:val="0"/>
                                                  <w:marBottom w:val="0"/>
                                                  <w:divBdr>
                                                    <w:top w:val="none" w:sz="0" w:space="0" w:color="auto"/>
                                                    <w:left w:val="none" w:sz="0" w:space="0" w:color="auto"/>
                                                    <w:bottom w:val="none" w:sz="0" w:space="0" w:color="auto"/>
                                                    <w:right w:val="none" w:sz="0" w:space="0" w:color="auto"/>
                                                  </w:divBdr>
                                                  <w:divsChild>
                                                    <w:div w:id="2130203194">
                                                      <w:marLeft w:val="0"/>
                                                      <w:marRight w:val="0"/>
                                                      <w:marTop w:val="0"/>
                                                      <w:marBottom w:val="0"/>
                                                      <w:divBdr>
                                                        <w:top w:val="none" w:sz="0" w:space="0" w:color="auto"/>
                                                        <w:left w:val="none" w:sz="0" w:space="0" w:color="auto"/>
                                                        <w:bottom w:val="none" w:sz="0" w:space="0" w:color="auto"/>
                                                        <w:right w:val="none" w:sz="0" w:space="0" w:color="auto"/>
                                                      </w:divBdr>
                                                      <w:divsChild>
                                                        <w:div w:id="443696813">
                                                          <w:marLeft w:val="0"/>
                                                          <w:marRight w:val="0"/>
                                                          <w:marTop w:val="0"/>
                                                          <w:marBottom w:val="0"/>
                                                          <w:divBdr>
                                                            <w:top w:val="none" w:sz="0" w:space="0" w:color="auto"/>
                                                            <w:left w:val="none" w:sz="0" w:space="0" w:color="auto"/>
                                                            <w:bottom w:val="none" w:sz="0" w:space="0" w:color="auto"/>
                                                            <w:right w:val="none" w:sz="0" w:space="0" w:color="auto"/>
                                                          </w:divBdr>
                                                          <w:divsChild>
                                                            <w:div w:id="1867592691">
                                                              <w:marLeft w:val="0"/>
                                                              <w:marRight w:val="0"/>
                                                              <w:marTop w:val="0"/>
                                                              <w:marBottom w:val="0"/>
                                                              <w:divBdr>
                                                                <w:top w:val="none" w:sz="0" w:space="0" w:color="auto"/>
                                                                <w:left w:val="none" w:sz="0" w:space="0" w:color="auto"/>
                                                                <w:bottom w:val="none" w:sz="0" w:space="0" w:color="auto"/>
                                                                <w:right w:val="none" w:sz="0" w:space="0" w:color="auto"/>
                                                              </w:divBdr>
                                                              <w:divsChild>
                                                                <w:div w:id="1882206968">
                                                                  <w:marLeft w:val="0"/>
                                                                  <w:marRight w:val="0"/>
                                                                  <w:marTop w:val="0"/>
                                                                  <w:marBottom w:val="0"/>
                                                                  <w:divBdr>
                                                                    <w:top w:val="none" w:sz="0" w:space="0" w:color="auto"/>
                                                                    <w:left w:val="none" w:sz="0" w:space="0" w:color="auto"/>
                                                                    <w:bottom w:val="none" w:sz="0" w:space="0" w:color="auto"/>
                                                                    <w:right w:val="none" w:sz="0" w:space="0" w:color="auto"/>
                                                                  </w:divBdr>
                                                                  <w:divsChild>
                                                                    <w:div w:id="721636640">
                                                                      <w:marLeft w:val="0"/>
                                                                      <w:marRight w:val="0"/>
                                                                      <w:marTop w:val="0"/>
                                                                      <w:marBottom w:val="0"/>
                                                                      <w:divBdr>
                                                                        <w:top w:val="none" w:sz="0" w:space="0" w:color="auto"/>
                                                                        <w:left w:val="none" w:sz="0" w:space="0" w:color="auto"/>
                                                                        <w:bottom w:val="none" w:sz="0" w:space="0" w:color="auto"/>
                                                                        <w:right w:val="none" w:sz="0" w:space="0" w:color="auto"/>
                                                                      </w:divBdr>
                                                                      <w:divsChild>
                                                                        <w:div w:id="384257331">
                                                                          <w:marLeft w:val="0"/>
                                                                          <w:marRight w:val="0"/>
                                                                          <w:marTop w:val="0"/>
                                                                          <w:marBottom w:val="0"/>
                                                                          <w:divBdr>
                                                                            <w:top w:val="none" w:sz="0" w:space="0" w:color="auto"/>
                                                                            <w:left w:val="none" w:sz="0" w:space="0" w:color="auto"/>
                                                                            <w:bottom w:val="none" w:sz="0" w:space="0" w:color="auto"/>
                                                                            <w:right w:val="none" w:sz="0" w:space="0" w:color="auto"/>
                                                                          </w:divBdr>
                                                                          <w:divsChild>
                                                                            <w:div w:id="1511992430">
                                                                              <w:marLeft w:val="0"/>
                                                                              <w:marRight w:val="0"/>
                                                                              <w:marTop w:val="0"/>
                                                                              <w:marBottom w:val="0"/>
                                                                              <w:divBdr>
                                                                                <w:top w:val="none" w:sz="0" w:space="0" w:color="auto"/>
                                                                                <w:left w:val="none" w:sz="0" w:space="0" w:color="auto"/>
                                                                                <w:bottom w:val="none" w:sz="0" w:space="0" w:color="auto"/>
                                                                                <w:right w:val="none" w:sz="0" w:space="0" w:color="auto"/>
                                                                              </w:divBdr>
                                                                              <w:divsChild>
                                                                                <w:div w:id="603268568">
                                                                                  <w:marLeft w:val="0"/>
                                                                                  <w:marRight w:val="0"/>
                                                                                  <w:marTop w:val="0"/>
                                                                                  <w:marBottom w:val="0"/>
                                                                                  <w:divBdr>
                                                                                    <w:top w:val="none" w:sz="0" w:space="0" w:color="auto"/>
                                                                                    <w:left w:val="none" w:sz="0" w:space="0" w:color="auto"/>
                                                                                    <w:bottom w:val="none" w:sz="0" w:space="0" w:color="auto"/>
                                                                                    <w:right w:val="none" w:sz="0" w:space="0" w:color="auto"/>
                                                                                  </w:divBdr>
                                                                                  <w:divsChild>
                                                                                    <w:div w:id="319190405">
                                                                                      <w:marLeft w:val="0"/>
                                                                                      <w:marRight w:val="0"/>
                                                                                      <w:marTop w:val="0"/>
                                                                                      <w:marBottom w:val="0"/>
                                                                                      <w:divBdr>
                                                                                        <w:top w:val="none" w:sz="0" w:space="0" w:color="auto"/>
                                                                                        <w:left w:val="none" w:sz="0" w:space="0" w:color="auto"/>
                                                                                        <w:bottom w:val="none" w:sz="0" w:space="0" w:color="auto"/>
                                                                                        <w:right w:val="none" w:sz="0" w:space="0" w:color="auto"/>
                                                                                      </w:divBdr>
                                                                                      <w:divsChild>
                                                                                        <w:div w:id="1474058867">
                                                                                          <w:marLeft w:val="0"/>
                                                                                          <w:marRight w:val="0"/>
                                                                                          <w:marTop w:val="0"/>
                                                                                          <w:marBottom w:val="0"/>
                                                                                          <w:divBdr>
                                                                                            <w:top w:val="none" w:sz="0" w:space="0" w:color="auto"/>
                                                                                            <w:left w:val="none" w:sz="0" w:space="0" w:color="auto"/>
                                                                                            <w:bottom w:val="none" w:sz="0" w:space="0" w:color="auto"/>
                                                                                            <w:right w:val="none" w:sz="0" w:space="0" w:color="auto"/>
                                                                                          </w:divBdr>
                                                                                          <w:divsChild>
                                                                                            <w:div w:id="1271081689">
                                                                                              <w:marLeft w:val="0"/>
                                                                                              <w:marRight w:val="0"/>
                                                                                              <w:marTop w:val="0"/>
                                                                                              <w:marBottom w:val="0"/>
                                                                                              <w:divBdr>
                                                                                                <w:top w:val="none" w:sz="0" w:space="0" w:color="auto"/>
                                                                                                <w:left w:val="none" w:sz="0" w:space="0" w:color="auto"/>
                                                                                                <w:bottom w:val="none" w:sz="0" w:space="0" w:color="auto"/>
                                                                                                <w:right w:val="none" w:sz="0" w:space="0" w:color="auto"/>
                                                                                              </w:divBdr>
                                                                                              <w:divsChild>
                                                                                                <w:div w:id="318313325">
                                                                                                  <w:marLeft w:val="0"/>
                                                                                                  <w:marRight w:val="0"/>
                                                                                                  <w:marTop w:val="0"/>
                                                                                                  <w:marBottom w:val="0"/>
                                                                                                  <w:divBdr>
                                                                                                    <w:top w:val="none" w:sz="0" w:space="0" w:color="auto"/>
                                                                                                    <w:left w:val="none" w:sz="0" w:space="0" w:color="auto"/>
                                                                                                    <w:bottom w:val="none" w:sz="0" w:space="0" w:color="auto"/>
                                                                                                    <w:right w:val="none" w:sz="0" w:space="0" w:color="auto"/>
                                                                                                  </w:divBdr>
                                                                                                  <w:divsChild>
                                                                                                    <w:div w:id="1436097074">
                                                                                                      <w:marLeft w:val="0"/>
                                                                                                      <w:marRight w:val="0"/>
                                                                                                      <w:marTop w:val="0"/>
                                                                                                      <w:marBottom w:val="0"/>
                                                                                                      <w:divBdr>
                                                                                                        <w:top w:val="none" w:sz="0" w:space="0" w:color="auto"/>
                                                                                                        <w:left w:val="none" w:sz="0" w:space="0" w:color="auto"/>
                                                                                                        <w:bottom w:val="none" w:sz="0" w:space="0" w:color="auto"/>
                                                                                                        <w:right w:val="none" w:sz="0" w:space="0" w:color="auto"/>
                                                                                                      </w:divBdr>
                                                                                                      <w:divsChild>
                                                                                                        <w:div w:id="1700397629">
                                                                                                          <w:marLeft w:val="0"/>
                                                                                                          <w:marRight w:val="0"/>
                                                                                                          <w:marTop w:val="0"/>
                                                                                                          <w:marBottom w:val="0"/>
                                                                                                          <w:divBdr>
                                                                                                            <w:top w:val="none" w:sz="0" w:space="0" w:color="auto"/>
                                                                                                            <w:left w:val="none" w:sz="0" w:space="0" w:color="auto"/>
                                                                                                            <w:bottom w:val="none" w:sz="0" w:space="0" w:color="auto"/>
                                                                                                            <w:right w:val="none" w:sz="0" w:space="0" w:color="auto"/>
                                                                                                          </w:divBdr>
                                                                                                          <w:divsChild>
                                                                                                            <w:div w:id="810057396">
                                                                                                              <w:marLeft w:val="0"/>
                                                                                                              <w:marRight w:val="0"/>
                                                                                                              <w:marTop w:val="0"/>
                                                                                                              <w:marBottom w:val="0"/>
                                                                                                              <w:divBdr>
                                                                                                                <w:top w:val="none" w:sz="0" w:space="0" w:color="auto"/>
                                                                                                                <w:left w:val="none" w:sz="0" w:space="0" w:color="auto"/>
                                                                                                                <w:bottom w:val="none" w:sz="0" w:space="0" w:color="auto"/>
                                                                                                                <w:right w:val="none" w:sz="0" w:space="0" w:color="auto"/>
                                                                                                              </w:divBdr>
                                                                                                              <w:divsChild>
                                                                                                                <w:div w:id="1972242701">
                                                                                                                  <w:marLeft w:val="0"/>
                                                                                                                  <w:marRight w:val="0"/>
                                                                                                                  <w:marTop w:val="0"/>
                                                                                                                  <w:marBottom w:val="0"/>
                                                                                                                  <w:divBdr>
                                                                                                                    <w:top w:val="none" w:sz="0" w:space="0" w:color="auto"/>
                                                                                                                    <w:left w:val="none" w:sz="0" w:space="0" w:color="auto"/>
                                                                                                                    <w:bottom w:val="none" w:sz="0" w:space="0" w:color="auto"/>
                                                                                                                    <w:right w:val="none" w:sz="0" w:space="0" w:color="auto"/>
                                                                                                                  </w:divBdr>
                                                                                                                  <w:divsChild>
                                                                                                                    <w:div w:id="123042881">
                                                                                                                      <w:marLeft w:val="0"/>
                                                                                                                      <w:marRight w:val="0"/>
                                                                                                                      <w:marTop w:val="0"/>
                                                                                                                      <w:marBottom w:val="0"/>
                                                                                                                      <w:divBdr>
                                                                                                                        <w:top w:val="none" w:sz="0" w:space="0" w:color="auto"/>
                                                                                                                        <w:left w:val="none" w:sz="0" w:space="0" w:color="auto"/>
                                                                                                                        <w:bottom w:val="none" w:sz="0" w:space="0" w:color="auto"/>
                                                                                                                        <w:right w:val="none" w:sz="0" w:space="0" w:color="auto"/>
                                                                                                                      </w:divBdr>
                                                                                                                      <w:divsChild>
                                                                                                                        <w:div w:id="1584877190">
                                                                                                                          <w:marLeft w:val="0"/>
                                                                                                                          <w:marRight w:val="0"/>
                                                                                                                          <w:marTop w:val="0"/>
                                                                                                                          <w:marBottom w:val="0"/>
                                                                                                                          <w:divBdr>
                                                                                                                            <w:top w:val="none" w:sz="0" w:space="0" w:color="auto"/>
                                                                                                                            <w:left w:val="none" w:sz="0" w:space="0" w:color="auto"/>
                                                                                                                            <w:bottom w:val="none" w:sz="0" w:space="0" w:color="auto"/>
                                                                                                                            <w:right w:val="none" w:sz="0" w:space="0" w:color="auto"/>
                                                                                                                          </w:divBdr>
                                                                                                                          <w:divsChild>
                                                                                                                            <w:div w:id="803887209">
                                                                                                                              <w:marLeft w:val="0"/>
                                                                                                                              <w:marRight w:val="0"/>
                                                                                                                              <w:marTop w:val="0"/>
                                                                                                                              <w:marBottom w:val="0"/>
                                                                                                                              <w:divBdr>
                                                                                                                                <w:top w:val="none" w:sz="0" w:space="0" w:color="auto"/>
                                                                                                                                <w:left w:val="none" w:sz="0" w:space="0" w:color="auto"/>
                                                                                                                                <w:bottom w:val="none" w:sz="0" w:space="0" w:color="auto"/>
                                                                                                                                <w:right w:val="none" w:sz="0" w:space="0" w:color="auto"/>
                                                                                                                              </w:divBdr>
                                                                                                                              <w:divsChild>
                                                                                                                                <w:div w:id="216362390">
                                                                                                                                  <w:marLeft w:val="0"/>
                                                                                                                                  <w:marRight w:val="0"/>
                                                                                                                                  <w:marTop w:val="0"/>
                                                                                                                                  <w:marBottom w:val="0"/>
                                                                                                                                  <w:divBdr>
                                                                                                                                    <w:top w:val="none" w:sz="0" w:space="0" w:color="auto"/>
                                                                                                                                    <w:left w:val="none" w:sz="0" w:space="0" w:color="auto"/>
                                                                                                                                    <w:bottom w:val="none" w:sz="0" w:space="0" w:color="auto"/>
                                                                                                                                    <w:right w:val="none" w:sz="0" w:space="0" w:color="auto"/>
                                                                                                                                  </w:divBdr>
                                                                                                                                  <w:divsChild>
                                                                                                                                    <w:div w:id="435567170">
                                                                                                                                      <w:marLeft w:val="0"/>
                                                                                                                                      <w:marRight w:val="0"/>
                                                                                                                                      <w:marTop w:val="0"/>
                                                                                                                                      <w:marBottom w:val="0"/>
                                                                                                                                      <w:divBdr>
                                                                                                                                        <w:top w:val="none" w:sz="0" w:space="0" w:color="auto"/>
                                                                                                                                        <w:left w:val="none" w:sz="0" w:space="0" w:color="auto"/>
                                                                                                                                        <w:bottom w:val="none" w:sz="0" w:space="0" w:color="auto"/>
                                                                                                                                        <w:right w:val="none" w:sz="0" w:space="0" w:color="auto"/>
                                                                                                                                      </w:divBdr>
                                                                                                                                      <w:divsChild>
                                                                                                                                        <w:div w:id="2048525186">
                                                                                                                                          <w:marLeft w:val="0"/>
                                                                                                                                          <w:marRight w:val="0"/>
                                                                                                                                          <w:marTop w:val="0"/>
                                                                                                                                          <w:marBottom w:val="0"/>
                                                                                                                                          <w:divBdr>
                                                                                                                                            <w:top w:val="none" w:sz="0" w:space="0" w:color="auto"/>
                                                                                                                                            <w:left w:val="none" w:sz="0" w:space="0" w:color="auto"/>
                                                                                                                                            <w:bottom w:val="none" w:sz="0" w:space="0" w:color="auto"/>
                                                                                                                                            <w:right w:val="none" w:sz="0" w:space="0" w:color="auto"/>
                                                                                                                                          </w:divBdr>
                                                                                                                                          <w:divsChild>
                                                                                                                                            <w:div w:id="154495245">
                                                                                                                                              <w:marLeft w:val="0"/>
                                                                                                                                              <w:marRight w:val="0"/>
                                                                                                                                              <w:marTop w:val="0"/>
                                                                                                                                              <w:marBottom w:val="0"/>
                                                                                                                                              <w:divBdr>
                                                                                                                                                <w:top w:val="none" w:sz="0" w:space="0" w:color="auto"/>
                                                                                                                                                <w:left w:val="none" w:sz="0" w:space="0" w:color="auto"/>
                                                                                                                                                <w:bottom w:val="none" w:sz="0" w:space="0" w:color="auto"/>
                                                                                                                                                <w:right w:val="none" w:sz="0" w:space="0" w:color="auto"/>
                                                                                                                                              </w:divBdr>
                                                                                                                                            </w:div>
                                                                                                                                            <w:div w:id="216406159">
                                                                                                                                              <w:marLeft w:val="0"/>
                                                                                                                                              <w:marRight w:val="0"/>
                                                                                                                                              <w:marTop w:val="0"/>
                                                                                                                                              <w:marBottom w:val="0"/>
                                                                                                                                              <w:divBdr>
                                                                                                                                                <w:top w:val="none" w:sz="0" w:space="0" w:color="auto"/>
                                                                                                                                                <w:left w:val="none" w:sz="0" w:space="0" w:color="auto"/>
                                                                                                                                                <w:bottom w:val="none" w:sz="0" w:space="0" w:color="auto"/>
                                                                                                                                                <w:right w:val="none" w:sz="0" w:space="0" w:color="auto"/>
                                                                                                                                              </w:divBdr>
                                                                                                                                            </w:div>
                                                                                                                                            <w:div w:id="680548811">
                                                                                                                                              <w:marLeft w:val="0"/>
                                                                                                                                              <w:marRight w:val="0"/>
                                                                                                                                              <w:marTop w:val="0"/>
                                                                                                                                              <w:marBottom w:val="0"/>
                                                                                                                                              <w:divBdr>
                                                                                                                                                <w:top w:val="none" w:sz="0" w:space="0" w:color="auto"/>
                                                                                                                                                <w:left w:val="none" w:sz="0" w:space="0" w:color="auto"/>
                                                                                                                                                <w:bottom w:val="none" w:sz="0" w:space="0" w:color="auto"/>
                                                                                                                                                <w:right w:val="none" w:sz="0" w:space="0" w:color="auto"/>
                                                                                                                                              </w:divBdr>
                                                                                                                                            </w:div>
                                                                                                                                            <w:div w:id="930046538">
                                                                                                                                              <w:marLeft w:val="0"/>
                                                                                                                                              <w:marRight w:val="0"/>
                                                                                                                                              <w:marTop w:val="0"/>
                                                                                                                                              <w:marBottom w:val="0"/>
                                                                                                                                              <w:divBdr>
                                                                                                                                                <w:top w:val="none" w:sz="0" w:space="0" w:color="auto"/>
                                                                                                                                                <w:left w:val="none" w:sz="0" w:space="0" w:color="auto"/>
                                                                                                                                                <w:bottom w:val="none" w:sz="0" w:space="0" w:color="auto"/>
                                                                                                                                                <w:right w:val="none" w:sz="0" w:space="0" w:color="auto"/>
                                                                                                                                              </w:divBdr>
                                                                                                                                            </w:div>
                                                                                                                                            <w:div w:id="1301494618">
                                                                                                                                              <w:marLeft w:val="0"/>
                                                                                                                                              <w:marRight w:val="0"/>
                                                                                                                                              <w:marTop w:val="0"/>
                                                                                                                                              <w:marBottom w:val="0"/>
                                                                                                                                              <w:divBdr>
                                                                                                                                                <w:top w:val="none" w:sz="0" w:space="0" w:color="auto"/>
                                                                                                                                                <w:left w:val="none" w:sz="0" w:space="0" w:color="auto"/>
                                                                                                                                                <w:bottom w:val="none" w:sz="0" w:space="0" w:color="auto"/>
                                                                                                                                                <w:right w:val="none" w:sz="0" w:space="0" w:color="auto"/>
                                                                                                                                              </w:divBdr>
                                                                                                                                            </w:div>
                                                                                                                                            <w:div w:id="1454247750">
                                                                                                                                              <w:marLeft w:val="0"/>
                                                                                                                                              <w:marRight w:val="0"/>
                                                                                                                                              <w:marTop w:val="0"/>
                                                                                                                                              <w:marBottom w:val="0"/>
                                                                                                                                              <w:divBdr>
                                                                                                                                                <w:top w:val="none" w:sz="0" w:space="0" w:color="auto"/>
                                                                                                                                                <w:left w:val="none" w:sz="0" w:space="0" w:color="auto"/>
                                                                                                                                                <w:bottom w:val="none" w:sz="0" w:space="0" w:color="auto"/>
                                                                                                                                                <w:right w:val="none" w:sz="0" w:space="0" w:color="auto"/>
                                                                                                                                              </w:divBdr>
                                                                                                                                            </w:div>
                                                                                                                                            <w:div w:id="1505589717">
                                                                                                                                              <w:marLeft w:val="0"/>
                                                                                                                                              <w:marRight w:val="0"/>
                                                                                                                                              <w:marTop w:val="0"/>
                                                                                                                                              <w:marBottom w:val="0"/>
                                                                                                                                              <w:divBdr>
                                                                                                                                                <w:top w:val="none" w:sz="0" w:space="0" w:color="auto"/>
                                                                                                                                                <w:left w:val="none" w:sz="0" w:space="0" w:color="auto"/>
                                                                                                                                                <w:bottom w:val="none" w:sz="0" w:space="0" w:color="auto"/>
                                                                                                                                                <w:right w:val="none" w:sz="0" w:space="0" w:color="auto"/>
                                                                                                                                              </w:divBdr>
                                                                                                                                            </w:div>
                                                                                                                                            <w:div w:id="1642691852">
                                                                                                                                              <w:marLeft w:val="0"/>
                                                                                                                                              <w:marRight w:val="0"/>
                                                                                                                                              <w:marTop w:val="0"/>
                                                                                                                                              <w:marBottom w:val="0"/>
                                                                                                                                              <w:divBdr>
                                                                                                                                                <w:top w:val="none" w:sz="0" w:space="0" w:color="auto"/>
                                                                                                                                                <w:left w:val="none" w:sz="0" w:space="0" w:color="auto"/>
                                                                                                                                                <w:bottom w:val="none" w:sz="0" w:space="0" w:color="auto"/>
                                                                                                                                                <w:right w:val="none" w:sz="0" w:space="0" w:color="auto"/>
                                                                                                                                              </w:divBdr>
                                                                                                                                            </w:div>
                                                                                                                                            <w:div w:id="1791390914">
                                                                                                                                              <w:marLeft w:val="0"/>
                                                                                                                                              <w:marRight w:val="0"/>
                                                                                                                                              <w:marTop w:val="0"/>
                                                                                                                                              <w:marBottom w:val="0"/>
                                                                                                                                              <w:divBdr>
                                                                                                                                                <w:top w:val="none" w:sz="0" w:space="0" w:color="auto"/>
                                                                                                                                                <w:left w:val="none" w:sz="0" w:space="0" w:color="auto"/>
                                                                                                                                                <w:bottom w:val="none" w:sz="0" w:space="0" w:color="auto"/>
                                                                                                                                                <w:right w:val="none" w:sz="0" w:space="0" w:color="auto"/>
                                                                                                                                              </w:divBdr>
                                                                                                                                            </w:div>
                                                                                                                                            <w:div w:id="1938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252962">
      <w:bodyDiv w:val="1"/>
      <w:marLeft w:val="0"/>
      <w:marRight w:val="0"/>
      <w:marTop w:val="0"/>
      <w:marBottom w:val="0"/>
      <w:divBdr>
        <w:top w:val="none" w:sz="0" w:space="0" w:color="auto"/>
        <w:left w:val="none" w:sz="0" w:space="0" w:color="auto"/>
        <w:bottom w:val="none" w:sz="0" w:space="0" w:color="auto"/>
        <w:right w:val="none" w:sz="0" w:space="0" w:color="auto"/>
      </w:divBdr>
      <w:divsChild>
        <w:div w:id="1832595704">
          <w:marLeft w:val="0"/>
          <w:marRight w:val="0"/>
          <w:marTop w:val="0"/>
          <w:marBottom w:val="0"/>
          <w:divBdr>
            <w:top w:val="none" w:sz="0" w:space="0" w:color="auto"/>
            <w:left w:val="none" w:sz="0" w:space="0" w:color="auto"/>
            <w:bottom w:val="none" w:sz="0" w:space="0" w:color="auto"/>
            <w:right w:val="none" w:sz="0" w:space="0" w:color="auto"/>
          </w:divBdr>
          <w:divsChild>
            <w:div w:id="727651195">
              <w:marLeft w:val="0"/>
              <w:marRight w:val="0"/>
              <w:marTop w:val="0"/>
              <w:marBottom w:val="0"/>
              <w:divBdr>
                <w:top w:val="none" w:sz="0" w:space="0" w:color="auto"/>
                <w:left w:val="none" w:sz="0" w:space="0" w:color="auto"/>
                <w:bottom w:val="none" w:sz="0" w:space="0" w:color="auto"/>
                <w:right w:val="none" w:sz="0" w:space="0" w:color="auto"/>
              </w:divBdr>
              <w:divsChild>
                <w:div w:id="672419586">
                  <w:marLeft w:val="0"/>
                  <w:marRight w:val="0"/>
                  <w:marTop w:val="0"/>
                  <w:marBottom w:val="0"/>
                  <w:divBdr>
                    <w:top w:val="none" w:sz="0" w:space="0" w:color="auto"/>
                    <w:left w:val="none" w:sz="0" w:space="0" w:color="auto"/>
                    <w:bottom w:val="none" w:sz="0" w:space="0" w:color="auto"/>
                    <w:right w:val="none" w:sz="0" w:space="0" w:color="auto"/>
                  </w:divBdr>
                </w:div>
              </w:divsChild>
            </w:div>
            <w:div w:id="1011175863">
              <w:marLeft w:val="0"/>
              <w:marRight w:val="0"/>
              <w:marTop w:val="0"/>
              <w:marBottom w:val="0"/>
              <w:divBdr>
                <w:top w:val="none" w:sz="0" w:space="0" w:color="auto"/>
                <w:left w:val="none" w:sz="0" w:space="0" w:color="auto"/>
                <w:bottom w:val="none" w:sz="0" w:space="0" w:color="auto"/>
                <w:right w:val="none" w:sz="0" w:space="0" w:color="auto"/>
              </w:divBdr>
            </w:div>
            <w:div w:id="1072461937">
              <w:marLeft w:val="0"/>
              <w:marRight w:val="0"/>
              <w:marTop w:val="0"/>
              <w:marBottom w:val="0"/>
              <w:divBdr>
                <w:top w:val="none" w:sz="0" w:space="0" w:color="auto"/>
                <w:left w:val="none" w:sz="0" w:space="0" w:color="auto"/>
                <w:bottom w:val="none" w:sz="0" w:space="0" w:color="auto"/>
                <w:right w:val="none" w:sz="0" w:space="0" w:color="auto"/>
              </w:divBdr>
            </w:div>
            <w:div w:id="1145271105">
              <w:marLeft w:val="0"/>
              <w:marRight w:val="0"/>
              <w:marTop w:val="0"/>
              <w:marBottom w:val="0"/>
              <w:divBdr>
                <w:top w:val="none" w:sz="0" w:space="0" w:color="auto"/>
                <w:left w:val="none" w:sz="0" w:space="0" w:color="auto"/>
                <w:bottom w:val="none" w:sz="0" w:space="0" w:color="auto"/>
                <w:right w:val="none" w:sz="0" w:space="0" w:color="auto"/>
              </w:divBdr>
            </w:div>
            <w:div w:id="1452895728">
              <w:marLeft w:val="0"/>
              <w:marRight w:val="0"/>
              <w:marTop w:val="0"/>
              <w:marBottom w:val="0"/>
              <w:divBdr>
                <w:top w:val="none" w:sz="0" w:space="0" w:color="auto"/>
                <w:left w:val="none" w:sz="0" w:space="0" w:color="auto"/>
                <w:bottom w:val="none" w:sz="0" w:space="0" w:color="auto"/>
                <w:right w:val="none" w:sz="0" w:space="0" w:color="auto"/>
              </w:divBdr>
            </w:div>
            <w:div w:id="18862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7913">
      <w:bodyDiv w:val="1"/>
      <w:marLeft w:val="0"/>
      <w:marRight w:val="0"/>
      <w:marTop w:val="0"/>
      <w:marBottom w:val="0"/>
      <w:divBdr>
        <w:top w:val="none" w:sz="0" w:space="0" w:color="auto"/>
        <w:left w:val="none" w:sz="0" w:space="0" w:color="auto"/>
        <w:bottom w:val="none" w:sz="0" w:space="0" w:color="auto"/>
        <w:right w:val="none" w:sz="0" w:space="0" w:color="auto"/>
      </w:divBdr>
      <w:divsChild>
        <w:div w:id="1681352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48633">
              <w:marLeft w:val="0"/>
              <w:marRight w:val="0"/>
              <w:marTop w:val="0"/>
              <w:marBottom w:val="0"/>
              <w:divBdr>
                <w:top w:val="none" w:sz="0" w:space="0" w:color="auto"/>
                <w:left w:val="none" w:sz="0" w:space="0" w:color="auto"/>
                <w:bottom w:val="none" w:sz="0" w:space="0" w:color="auto"/>
                <w:right w:val="none" w:sz="0" w:space="0" w:color="auto"/>
              </w:divBdr>
              <w:divsChild>
                <w:div w:id="1083995150">
                  <w:marLeft w:val="0"/>
                  <w:marRight w:val="0"/>
                  <w:marTop w:val="0"/>
                  <w:marBottom w:val="0"/>
                  <w:divBdr>
                    <w:top w:val="none" w:sz="0" w:space="0" w:color="auto"/>
                    <w:left w:val="none" w:sz="0" w:space="0" w:color="auto"/>
                    <w:bottom w:val="none" w:sz="0" w:space="0" w:color="auto"/>
                    <w:right w:val="none" w:sz="0" w:space="0" w:color="auto"/>
                  </w:divBdr>
                  <w:divsChild>
                    <w:div w:id="349180908">
                      <w:marLeft w:val="0"/>
                      <w:marRight w:val="0"/>
                      <w:marTop w:val="0"/>
                      <w:marBottom w:val="0"/>
                      <w:divBdr>
                        <w:top w:val="none" w:sz="0" w:space="0" w:color="auto"/>
                        <w:left w:val="none" w:sz="0" w:space="0" w:color="auto"/>
                        <w:bottom w:val="none" w:sz="0" w:space="0" w:color="auto"/>
                        <w:right w:val="none" w:sz="0" w:space="0" w:color="auto"/>
                      </w:divBdr>
                    </w:div>
                    <w:div w:id="403768261">
                      <w:marLeft w:val="0"/>
                      <w:marRight w:val="0"/>
                      <w:marTop w:val="0"/>
                      <w:marBottom w:val="0"/>
                      <w:divBdr>
                        <w:top w:val="none" w:sz="0" w:space="0" w:color="auto"/>
                        <w:left w:val="none" w:sz="0" w:space="0" w:color="auto"/>
                        <w:bottom w:val="none" w:sz="0" w:space="0" w:color="auto"/>
                        <w:right w:val="none" w:sz="0" w:space="0" w:color="auto"/>
                      </w:divBdr>
                    </w:div>
                    <w:div w:id="1106927526">
                      <w:marLeft w:val="0"/>
                      <w:marRight w:val="0"/>
                      <w:marTop w:val="0"/>
                      <w:marBottom w:val="0"/>
                      <w:divBdr>
                        <w:top w:val="none" w:sz="0" w:space="0" w:color="auto"/>
                        <w:left w:val="none" w:sz="0" w:space="0" w:color="auto"/>
                        <w:bottom w:val="none" w:sz="0" w:space="0" w:color="auto"/>
                        <w:right w:val="none" w:sz="0" w:space="0" w:color="auto"/>
                      </w:divBdr>
                    </w:div>
                    <w:div w:id="1220434753">
                      <w:marLeft w:val="0"/>
                      <w:marRight w:val="0"/>
                      <w:marTop w:val="0"/>
                      <w:marBottom w:val="0"/>
                      <w:divBdr>
                        <w:top w:val="none" w:sz="0" w:space="0" w:color="auto"/>
                        <w:left w:val="none" w:sz="0" w:space="0" w:color="auto"/>
                        <w:bottom w:val="none" w:sz="0" w:space="0" w:color="auto"/>
                        <w:right w:val="none" w:sz="0" w:space="0" w:color="auto"/>
                      </w:divBdr>
                    </w:div>
                    <w:div w:id="18884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90924">
      <w:bodyDiv w:val="1"/>
      <w:marLeft w:val="0"/>
      <w:marRight w:val="0"/>
      <w:marTop w:val="0"/>
      <w:marBottom w:val="0"/>
      <w:divBdr>
        <w:top w:val="none" w:sz="0" w:space="0" w:color="auto"/>
        <w:left w:val="none" w:sz="0" w:space="0" w:color="auto"/>
        <w:bottom w:val="none" w:sz="0" w:space="0" w:color="auto"/>
        <w:right w:val="none" w:sz="0" w:space="0" w:color="auto"/>
      </w:divBdr>
    </w:div>
    <w:div w:id="935671609">
      <w:bodyDiv w:val="1"/>
      <w:marLeft w:val="0"/>
      <w:marRight w:val="0"/>
      <w:marTop w:val="0"/>
      <w:marBottom w:val="0"/>
      <w:divBdr>
        <w:top w:val="none" w:sz="0" w:space="0" w:color="auto"/>
        <w:left w:val="none" w:sz="0" w:space="0" w:color="auto"/>
        <w:bottom w:val="none" w:sz="0" w:space="0" w:color="auto"/>
        <w:right w:val="none" w:sz="0" w:space="0" w:color="auto"/>
      </w:divBdr>
    </w:div>
    <w:div w:id="966012945">
      <w:bodyDiv w:val="1"/>
      <w:marLeft w:val="0"/>
      <w:marRight w:val="0"/>
      <w:marTop w:val="0"/>
      <w:marBottom w:val="0"/>
      <w:divBdr>
        <w:top w:val="none" w:sz="0" w:space="0" w:color="auto"/>
        <w:left w:val="none" w:sz="0" w:space="0" w:color="auto"/>
        <w:bottom w:val="none" w:sz="0" w:space="0" w:color="auto"/>
        <w:right w:val="none" w:sz="0" w:space="0" w:color="auto"/>
      </w:divBdr>
    </w:div>
    <w:div w:id="996417882">
      <w:bodyDiv w:val="1"/>
      <w:marLeft w:val="0"/>
      <w:marRight w:val="0"/>
      <w:marTop w:val="0"/>
      <w:marBottom w:val="0"/>
      <w:divBdr>
        <w:top w:val="none" w:sz="0" w:space="0" w:color="auto"/>
        <w:left w:val="none" w:sz="0" w:space="0" w:color="auto"/>
        <w:bottom w:val="none" w:sz="0" w:space="0" w:color="auto"/>
        <w:right w:val="none" w:sz="0" w:space="0" w:color="auto"/>
      </w:divBdr>
    </w:div>
    <w:div w:id="1010177516">
      <w:bodyDiv w:val="1"/>
      <w:marLeft w:val="0"/>
      <w:marRight w:val="0"/>
      <w:marTop w:val="0"/>
      <w:marBottom w:val="0"/>
      <w:divBdr>
        <w:top w:val="none" w:sz="0" w:space="0" w:color="auto"/>
        <w:left w:val="none" w:sz="0" w:space="0" w:color="auto"/>
        <w:bottom w:val="none" w:sz="0" w:space="0" w:color="auto"/>
        <w:right w:val="none" w:sz="0" w:space="0" w:color="auto"/>
      </w:divBdr>
    </w:div>
    <w:div w:id="1017072981">
      <w:bodyDiv w:val="1"/>
      <w:marLeft w:val="0"/>
      <w:marRight w:val="0"/>
      <w:marTop w:val="0"/>
      <w:marBottom w:val="0"/>
      <w:divBdr>
        <w:top w:val="none" w:sz="0" w:space="0" w:color="auto"/>
        <w:left w:val="none" w:sz="0" w:space="0" w:color="auto"/>
        <w:bottom w:val="none" w:sz="0" w:space="0" w:color="auto"/>
        <w:right w:val="none" w:sz="0" w:space="0" w:color="auto"/>
      </w:divBdr>
      <w:divsChild>
        <w:div w:id="15232676">
          <w:marLeft w:val="0"/>
          <w:marRight w:val="0"/>
          <w:marTop w:val="0"/>
          <w:marBottom w:val="0"/>
          <w:divBdr>
            <w:top w:val="none" w:sz="0" w:space="0" w:color="auto"/>
            <w:left w:val="none" w:sz="0" w:space="0" w:color="auto"/>
            <w:bottom w:val="none" w:sz="0" w:space="0" w:color="auto"/>
            <w:right w:val="none" w:sz="0" w:space="0" w:color="auto"/>
          </w:divBdr>
        </w:div>
        <w:div w:id="779760113">
          <w:marLeft w:val="0"/>
          <w:marRight w:val="0"/>
          <w:marTop w:val="0"/>
          <w:marBottom w:val="0"/>
          <w:divBdr>
            <w:top w:val="none" w:sz="0" w:space="0" w:color="auto"/>
            <w:left w:val="none" w:sz="0" w:space="0" w:color="auto"/>
            <w:bottom w:val="none" w:sz="0" w:space="0" w:color="auto"/>
            <w:right w:val="none" w:sz="0" w:space="0" w:color="auto"/>
          </w:divBdr>
        </w:div>
        <w:div w:id="2132940144">
          <w:marLeft w:val="0"/>
          <w:marRight w:val="0"/>
          <w:marTop w:val="0"/>
          <w:marBottom w:val="0"/>
          <w:divBdr>
            <w:top w:val="none" w:sz="0" w:space="0" w:color="auto"/>
            <w:left w:val="none" w:sz="0" w:space="0" w:color="auto"/>
            <w:bottom w:val="none" w:sz="0" w:space="0" w:color="auto"/>
            <w:right w:val="none" w:sz="0" w:space="0" w:color="auto"/>
          </w:divBdr>
        </w:div>
      </w:divsChild>
    </w:div>
    <w:div w:id="1085496657">
      <w:bodyDiv w:val="1"/>
      <w:marLeft w:val="0"/>
      <w:marRight w:val="0"/>
      <w:marTop w:val="0"/>
      <w:marBottom w:val="0"/>
      <w:divBdr>
        <w:top w:val="none" w:sz="0" w:space="0" w:color="auto"/>
        <w:left w:val="none" w:sz="0" w:space="0" w:color="auto"/>
        <w:bottom w:val="none" w:sz="0" w:space="0" w:color="auto"/>
        <w:right w:val="none" w:sz="0" w:space="0" w:color="auto"/>
      </w:divBdr>
    </w:div>
    <w:div w:id="1181315097">
      <w:bodyDiv w:val="1"/>
      <w:marLeft w:val="0"/>
      <w:marRight w:val="0"/>
      <w:marTop w:val="0"/>
      <w:marBottom w:val="0"/>
      <w:divBdr>
        <w:top w:val="none" w:sz="0" w:space="0" w:color="auto"/>
        <w:left w:val="none" w:sz="0" w:space="0" w:color="auto"/>
        <w:bottom w:val="none" w:sz="0" w:space="0" w:color="auto"/>
        <w:right w:val="none" w:sz="0" w:space="0" w:color="auto"/>
      </w:divBdr>
    </w:div>
    <w:div w:id="1196967298">
      <w:bodyDiv w:val="1"/>
      <w:marLeft w:val="0"/>
      <w:marRight w:val="0"/>
      <w:marTop w:val="0"/>
      <w:marBottom w:val="0"/>
      <w:divBdr>
        <w:top w:val="none" w:sz="0" w:space="0" w:color="auto"/>
        <w:left w:val="none" w:sz="0" w:space="0" w:color="auto"/>
        <w:bottom w:val="none" w:sz="0" w:space="0" w:color="auto"/>
        <w:right w:val="none" w:sz="0" w:space="0" w:color="auto"/>
      </w:divBdr>
    </w:div>
    <w:div w:id="1209729950">
      <w:bodyDiv w:val="1"/>
      <w:marLeft w:val="0"/>
      <w:marRight w:val="0"/>
      <w:marTop w:val="0"/>
      <w:marBottom w:val="0"/>
      <w:divBdr>
        <w:top w:val="none" w:sz="0" w:space="0" w:color="auto"/>
        <w:left w:val="none" w:sz="0" w:space="0" w:color="auto"/>
        <w:bottom w:val="none" w:sz="0" w:space="0" w:color="auto"/>
        <w:right w:val="none" w:sz="0" w:space="0" w:color="auto"/>
      </w:divBdr>
    </w:div>
    <w:div w:id="1237983459">
      <w:bodyDiv w:val="1"/>
      <w:marLeft w:val="0"/>
      <w:marRight w:val="0"/>
      <w:marTop w:val="0"/>
      <w:marBottom w:val="0"/>
      <w:divBdr>
        <w:top w:val="none" w:sz="0" w:space="0" w:color="auto"/>
        <w:left w:val="none" w:sz="0" w:space="0" w:color="auto"/>
        <w:bottom w:val="none" w:sz="0" w:space="0" w:color="auto"/>
        <w:right w:val="none" w:sz="0" w:space="0" w:color="auto"/>
      </w:divBdr>
    </w:div>
    <w:div w:id="1307508833">
      <w:bodyDiv w:val="1"/>
      <w:marLeft w:val="0"/>
      <w:marRight w:val="0"/>
      <w:marTop w:val="0"/>
      <w:marBottom w:val="0"/>
      <w:divBdr>
        <w:top w:val="none" w:sz="0" w:space="0" w:color="auto"/>
        <w:left w:val="none" w:sz="0" w:space="0" w:color="auto"/>
        <w:bottom w:val="none" w:sz="0" w:space="0" w:color="auto"/>
        <w:right w:val="none" w:sz="0" w:space="0" w:color="auto"/>
      </w:divBdr>
    </w:div>
    <w:div w:id="1310865153">
      <w:bodyDiv w:val="1"/>
      <w:marLeft w:val="0"/>
      <w:marRight w:val="0"/>
      <w:marTop w:val="0"/>
      <w:marBottom w:val="0"/>
      <w:divBdr>
        <w:top w:val="none" w:sz="0" w:space="0" w:color="auto"/>
        <w:left w:val="none" w:sz="0" w:space="0" w:color="auto"/>
        <w:bottom w:val="none" w:sz="0" w:space="0" w:color="auto"/>
        <w:right w:val="none" w:sz="0" w:space="0" w:color="auto"/>
      </w:divBdr>
    </w:div>
    <w:div w:id="1439133126">
      <w:bodyDiv w:val="1"/>
      <w:marLeft w:val="0"/>
      <w:marRight w:val="0"/>
      <w:marTop w:val="0"/>
      <w:marBottom w:val="0"/>
      <w:divBdr>
        <w:top w:val="none" w:sz="0" w:space="0" w:color="auto"/>
        <w:left w:val="none" w:sz="0" w:space="0" w:color="auto"/>
        <w:bottom w:val="none" w:sz="0" w:space="0" w:color="auto"/>
        <w:right w:val="none" w:sz="0" w:space="0" w:color="auto"/>
      </w:divBdr>
      <w:divsChild>
        <w:div w:id="140465984">
          <w:marLeft w:val="0"/>
          <w:marRight w:val="0"/>
          <w:marTop w:val="0"/>
          <w:marBottom w:val="0"/>
          <w:divBdr>
            <w:top w:val="none" w:sz="0" w:space="0" w:color="auto"/>
            <w:left w:val="none" w:sz="0" w:space="0" w:color="auto"/>
            <w:bottom w:val="none" w:sz="0" w:space="0" w:color="auto"/>
            <w:right w:val="none" w:sz="0" w:space="0" w:color="auto"/>
          </w:divBdr>
        </w:div>
        <w:div w:id="566454349">
          <w:marLeft w:val="0"/>
          <w:marRight w:val="0"/>
          <w:marTop w:val="0"/>
          <w:marBottom w:val="0"/>
          <w:divBdr>
            <w:top w:val="none" w:sz="0" w:space="0" w:color="auto"/>
            <w:left w:val="none" w:sz="0" w:space="0" w:color="auto"/>
            <w:bottom w:val="none" w:sz="0" w:space="0" w:color="auto"/>
            <w:right w:val="none" w:sz="0" w:space="0" w:color="auto"/>
          </w:divBdr>
        </w:div>
        <w:div w:id="1020203538">
          <w:marLeft w:val="0"/>
          <w:marRight w:val="0"/>
          <w:marTop w:val="0"/>
          <w:marBottom w:val="0"/>
          <w:divBdr>
            <w:top w:val="none" w:sz="0" w:space="0" w:color="auto"/>
            <w:left w:val="none" w:sz="0" w:space="0" w:color="auto"/>
            <w:bottom w:val="none" w:sz="0" w:space="0" w:color="auto"/>
            <w:right w:val="none" w:sz="0" w:space="0" w:color="auto"/>
          </w:divBdr>
        </w:div>
        <w:div w:id="1144738877">
          <w:marLeft w:val="0"/>
          <w:marRight w:val="0"/>
          <w:marTop w:val="0"/>
          <w:marBottom w:val="0"/>
          <w:divBdr>
            <w:top w:val="none" w:sz="0" w:space="0" w:color="auto"/>
            <w:left w:val="none" w:sz="0" w:space="0" w:color="auto"/>
            <w:bottom w:val="none" w:sz="0" w:space="0" w:color="auto"/>
            <w:right w:val="none" w:sz="0" w:space="0" w:color="auto"/>
          </w:divBdr>
        </w:div>
        <w:div w:id="1363745295">
          <w:marLeft w:val="0"/>
          <w:marRight w:val="0"/>
          <w:marTop w:val="0"/>
          <w:marBottom w:val="0"/>
          <w:divBdr>
            <w:top w:val="none" w:sz="0" w:space="0" w:color="auto"/>
            <w:left w:val="none" w:sz="0" w:space="0" w:color="auto"/>
            <w:bottom w:val="none" w:sz="0" w:space="0" w:color="auto"/>
            <w:right w:val="none" w:sz="0" w:space="0" w:color="auto"/>
          </w:divBdr>
        </w:div>
        <w:div w:id="1459490029">
          <w:marLeft w:val="0"/>
          <w:marRight w:val="0"/>
          <w:marTop w:val="0"/>
          <w:marBottom w:val="0"/>
          <w:divBdr>
            <w:top w:val="none" w:sz="0" w:space="0" w:color="auto"/>
            <w:left w:val="none" w:sz="0" w:space="0" w:color="auto"/>
            <w:bottom w:val="none" w:sz="0" w:space="0" w:color="auto"/>
            <w:right w:val="none" w:sz="0" w:space="0" w:color="auto"/>
          </w:divBdr>
        </w:div>
        <w:div w:id="1801150299">
          <w:marLeft w:val="0"/>
          <w:marRight w:val="0"/>
          <w:marTop w:val="0"/>
          <w:marBottom w:val="0"/>
          <w:divBdr>
            <w:top w:val="none" w:sz="0" w:space="0" w:color="auto"/>
            <w:left w:val="none" w:sz="0" w:space="0" w:color="auto"/>
            <w:bottom w:val="none" w:sz="0" w:space="0" w:color="auto"/>
            <w:right w:val="none" w:sz="0" w:space="0" w:color="auto"/>
          </w:divBdr>
        </w:div>
      </w:divsChild>
    </w:div>
    <w:div w:id="1566646779">
      <w:bodyDiv w:val="1"/>
      <w:marLeft w:val="0"/>
      <w:marRight w:val="0"/>
      <w:marTop w:val="0"/>
      <w:marBottom w:val="0"/>
      <w:divBdr>
        <w:top w:val="none" w:sz="0" w:space="0" w:color="auto"/>
        <w:left w:val="none" w:sz="0" w:space="0" w:color="auto"/>
        <w:bottom w:val="none" w:sz="0" w:space="0" w:color="auto"/>
        <w:right w:val="none" w:sz="0" w:space="0" w:color="auto"/>
      </w:divBdr>
      <w:divsChild>
        <w:div w:id="932132396">
          <w:marLeft w:val="0"/>
          <w:marRight w:val="0"/>
          <w:marTop w:val="0"/>
          <w:marBottom w:val="0"/>
          <w:divBdr>
            <w:top w:val="none" w:sz="0" w:space="0" w:color="auto"/>
            <w:left w:val="none" w:sz="0" w:space="0" w:color="auto"/>
            <w:bottom w:val="none" w:sz="0" w:space="0" w:color="auto"/>
            <w:right w:val="none" w:sz="0" w:space="0" w:color="auto"/>
          </w:divBdr>
          <w:divsChild>
            <w:div w:id="1619217621">
              <w:marLeft w:val="0"/>
              <w:marRight w:val="0"/>
              <w:marTop w:val="0"/>
              <w:marBottom w:val="0"/>
              <w:divBdr>
                <w:top w:val="none" w:sz="0" w:space="0" w:color="auto"/>
                <w:left w:val="none" w:sz="0" w:space="0" w:color="auto"/>
                <w:bottom w:val="none" w:sz="0" w:space="0" w:color="auto"/>
                <w:right w:val="none" w:sz="0" w:space="0" w:color="auto"/>
              </w:divBdr>
              <w:divsChild>
                <w:div w:id="410784515">
                  <w:marLeft w:val="3000"/>
                  <w:marRight w:val="0"/>
                  <w:marTop w:val="0"/>
                  <w:marBottom w:val="0"/>
                  <w:divBdr>
                    <w:top w:val="none" w:sz="0" w:space="0" w:color="auto"/>
                    <w:left w:val="none" w:sz="0" w:space="0" w:color="auto"/>
                    <w:bottom w:val="none" w:sz="0" w:space="0" w:color="auto"/>
                    <w:right w:val="none" w:sz="0" w:space="0" w:color="auto"/>
                  </w:divBdr>
                  <w:divsChild>
                    <w:div w:id="1420372752">
                      <w:marLeft w:val="0"/>
                      <w:marRight w:val="0"/>
                      <w:marTop w:val="0"/>
                      <w:marBottom w:val="0"/>
                      <w:divBdr>
                        <w:top w:val="none" w:sz="0" w:space="0" w:color="auto"/>
                        <w:left w:val="none" w:sz="0" w:space="0" w:color="auto"/>
                        <w:bottom w:val="none" w:sz="0" w:space="0" w:color="auto"/>
                        <w:right w:val="none" w:sz="0" w:space="0" w:color="auto"/>
                      </w:divBdr>
                      <w:divsChild>
                        <w:div w:id="467473231">
                          <w:marLeft w:val="0"/>
                          <w:marRight w:val="0"/>
                          <w:marTop w:val="0"/>
                          <w:marBottom w:val="0"/>
                          <w:divBdr>
                            <w:top w:val="none" w:sz="0" w:space="0" w:color="auto"/>
                            <w:left w:val="none" w:sz="0" w:space="0" w:color="auto"/>
                            <w:bottom w:val="none" w:sz="0" w:space="0" w:color="auto"/>
                            <w:right w:val="none" w:sz="0" w:space="0" w:color="auto"/>
                          </w:divBdr>
                          <w:divsChild>
                            <w:div w:id="590352676">
                              <w:marLeft w:val="0"/>
                              <w:marRight w:val="0"/>
                              <w:marTop w:val="0"/>
                              <w:marBottom w:val="0"/>
                              <w:divBdr>
                                <w:top w:val="none" w:sz="0" w:space="0" w:color="auto"/>
                                <w:left w:val="none" w:sz="0" w:space="0" w:color="auto"/>
                                <w:bottom w:val="none" w:sz="0" w:space="0" w:color="auto"/>
                                <w:right w:val="none" w:sz="0" w:space="0" w:color="auto"/>
                              </w:divBdr>
                              <w:divsChild>
                                <w:div w:id="986394912">
                                  <w:marLeft w:val="0"/>
                                  <w:marRight w:val="0"/>
                                  <w:marTop w:val="0"/>
                                  <w:marBottom w:val="0"/>
                                  <w:divBdr>
                                    <w:top w:val="none" w:sz="0" w:space="0" w:color="auto"/>
                                    <w:left w:val="none" w:sz="0" w:space="0" w:color="auto"/>
                                    <w:bottom w:val="none" w:sz="0" w:space="0" w:color="auto"/>
                                    <w:right w:val="none" w:sz="0" w:space="0" w:color="auto"/>
                                  </w:divBdr>
                                  <w:divsChild>
                                    <w:div w:id="1993635800">
                                      <w:marLeft w:val="0"/>
                                      <w:marRight w:val="0"/>
                                      <w:marTop w:val="0"/>
                                      <w:marBottom w:val="0"/>
                                      <w:divBdr>
                                        <w:top w:val="none" w:sz="0" w:space="0" w:color="auto"/>
                                        <w:left w:val="none" w:sz="0" w:space="0" w:color="auto"/>
                                        <w:bottom w:val="none" w:sz="0" w:space="0" w:color="auto"/>
                                        <w:right w:val="none" w:sz="0" w:space="0" w:color="auto"/>
                                      </w:divBdr>
                                      <w:divsChild>
                                        <w:div w:id="4783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134837">
      <w:bodyDiv w:val="1"/>
      <w:marLeft w:val="0"/>
      <w:marRight w:val="0"/>
      <w:marTop w:val="0"/>
      <w:marBottom w:val="0"/>
      <w:divBdr>
        <w:top w:val="none" w:sz="0" w:space="0" w:color="auto"/>
        <w:left w:val="none" w:sz="0" w:space="0" w:color="auto"/>
        <w:bottom w:val="none" w:sz="0" w:space="0" w:color="auto"/>
        <w:right w:val="none" w:sz="0" w:space="0" w:color="auto"/>
      </w:divBdr>
    </w:div>
    <w:div w:id="1729527372">
      <w:bodyDiv w:val="1"/>
      <w:marLeft w:val="0"/>
      <w:marRight w:val="0"/>
      <w:marTop w:val="0"/>
      <w:marBottom w:val="0"/>
      <w:divBdr>
        <w:top w:val="none" w:sz="0" w:space="0" w:color="auto"/>
        <w:left w:val="none" w:sz="0" w:space="0" w:color="auto"/>
        <w:bottom w:val="none" w:sz="0" w:space="0" w:color="auto"/>
        <w:right w:val="none" w:sz="0" w:space="0" w:color="auto"/>
      </w:divBdr>
    </w:div>
    <w:div w:id="1738094302">
      <w:bodyDiv w:val="1"/>
      <w:marLeft w:val="0"/>
      <w:marRight w:val="0"/>
      <w:marTop w:val="0"/>
      <w:marBottom w:val="0"/>
      <w:divBdr>
        <w:top w:val="none" w:sz="0" w:space="0" w:color="auto"/>
        <w:left w:val="none" w:sz="0" w:space="0" w:color="auto"/>
        <w:bottom w:val="none" w:sz="0" w:space="0" w:color="auto"/>
        <w:right w:val="none" w:sz="0" w:space="0" w:color="auto"/>
      </w:divBdr>
    </w:div>
    <w:div w:id="1744795859">
      <w:bodyDiv w:val="1"/>
      <w:marLeft w:val="0"/>
      <w:marRight w:val="0"/>
      <w:marTop w:val="0"/>
      <w:marBottom w:val="0"/>
      <w:divBdr>
        <w:top w:val="none" w:sz="0" w:space="0" w:color="auto"/>
        <w:left w:val="none" w:sz="0" w:space="0" w:color="auto"/>
        <w:bottom w:val="none" w:sz="0" w:space="0" w:color="auto"/>
        <w:right w:val="none" w:sz="0" w:space="0" w:color="auto"/>
      </w:divBdr>
    </w:div>
    <w:div w:id="1772779712">
      <w:bodyDiv w:val="1"/>
      <w:marLeft w:val="0"/>
      <w:marRight w:val="0"/>
      <w:marTop w:val="0"/>
      <w:marBottom w:val="0"/>
      <w:divBdr>
        <w:top w:val="none" w:sz="0" w:space="0" w:color="auto"/>
        <w:left w:val="none" w:sz="0" w:space="0" w:color="auto"/>
        <w:bottom w:val="none" w:sz="0" w:space="0" w:color="auto"/>
        <w:right w:val="none" w:sz="0" w:space="0" w:color="auto"/>
      </w:divBdr>
      <w:divsChild>
        <w:div w:id="1176503663">
          <w:marLeft w:val="0"/>
          <w:marRight w:val="0"/>
          <w:marTop w:val="0"/>
          <w:marBottom w:val="0"/>
          <w:divBdr>
            <w:top w:val="none" w:sz="0" w:space="0" w:color="auto"/>
            <w:left w:val="none" w:sz="0" w:space="0" w:color="auto"/>
            <w:bottom w:val="none" w:sz="0" w:space="0" w:color="auto"/>
            <w:right w:val="none" w:sz="0" w:space="0" w:color="auto"/>
          </w:divBdr>
          <w:divsChild>
            <w:div w:id="27150109">
              <w:marLeft w:val="0"/>
              <w:marRight w:val="0"/>
              <w:marTop w:val="0"/>
              <w:marBottom w:val="0"/>
              <w:divBdr>
                <w:top w:val="none" w:sz="0" w:space="0" w:color="auto"/>
                <w:left w:val="none" w:sz="0" w:space="0" w:color="auto"/>
                <w:bottom w:val="none" w:sz="0" w:space="0" w:color="auto"/>
                <w:right w:val="none" w:sz="0" w:space="0" w:color="auto"/>
              </w:divBdr>
              <w:divsChild>
                <w:div w:id="769206615">
                  <w:marLeft w:val="3000"/>
                  <w:marRight w:val="0"/>
                  <w:marTop w:val="0"/>
                  <w:marBottom w:val="0"/>
                  <w:divBdr>
                    <w:top w:val="none" w:sz="0" w:space="0" w:color="auto"/>
                    <w:left w:val="none" w:sz="0" w:space="0" w:color="auto"/>
                    <w:bottom w:val="none" w:sz="0" w:space="0" w:color="auto"/>
                    <w:right w:val="none" w:sz="0" w:space="0" w:color="auto"/>
                  </w:divBdr>
                  <w:divsChild>
                    <w:div w:id="793600702">
                      <w:marLeft w:val="0"/>
                      <w:marRight w:val="0"/>
                      <w:marTop w:val="0"/>
                      <w:marBottom w:val="0"/>
                      <w:divBdr>
                        <w:top w:val="none" w:sz="0" w:space="0" w:color="auto"/>
                        <w:left w:val="none" w:sz="0" w:space="0" w:color="auto"/>
                        <w:bottom w:val="none" w:sz="0" w:space="0" w:color="auto"/>
                        <w:right w:val="none" w:sz="0" w:space="0" w:color="auto"/>
                      </w:divBdr>
                      <w:divsChild>
                        <w:div w:id="337773886">
                          <w:marLeft w:val="0"/>
                          <w:marRight w:val="0"/>
                          <w:marTop w:val="0"/>
                          <w:marBottom w:val="0"/>
                          <w:divBdr>
                            <w:top w:val="none" w:sz="0" w:space="0" w:color="auto"/>
                            <w:left w:val="none" w:sz="0" w:space="0" w:color="auto"/>
                            <w:bottom w:val="none" w:sz="0" w:space="0" w:color="auto"/>
                            <w:right w:val="none" w:sz="0" w:space="0" w:color="auto"/>
                          </w:divBdr>
                          <w:divsChild>
                            <w:div w:id="1442602391">
                              <w:marLeft w:val="0"/>
                              <w:marRight w:val="0"/>
                              <w:marTop w:val="0"/>
                              <w:marBottom w:val="0"/>
                              <w:divBdr>
                                <w:top w:val="none" w:sz="0" w:space="0" w:color="auto"/>
                                <w:left w:val="none" w:sz="0" w:space="0" w:color="auto"/>
                                <w:bottom w:val="none" w:sz="0" w:space="0" w:color="auto"/>
                                <w:right w:val="none" w:sz="0" w:space="0" w:color="auto"/>
                              </w:divBdr>
                              <w:divsChild>
                                <w:div w:id="1751855083">
                                  <w:marLeft w:val="0"/>
                                  <w:marRight w:val="0"/>
                                  <w:marTop w:val="0"/>
                                  <w:marBottom w:val="0"/>
                                  <w:divBdr>
                                    <w:top w:val="none" w:sz="0" w:space="0" w:color="auto"/>
                                    <w:left w:val="none" w:sz="0" w:space="0" w:color="auto"/>
                                    <w:bottom w:val="none" w:sz="0" w:space="0" w:color="auto"/>
                                    <w:right w:val="none" w:sz="0" w:space="0" w:color="auto"/>
                                  </w:divBdr>
                                  <w:divsChild>
                                    <w:div w:id="246765226">
                                      <w:marLeft w:val="0"/>
                                      <w:marRight w:val="0"/>
                                      <w:marTop w:val="0"/>
                                      <w:marBottom w:val="0"/>
                                      <w:divBdr>
                                        <w:top w:val="none" w:sz="0" w:space="0" w:color="auto"/>
                                        <w:left w:val="none" w:sz="0" w:space="0" w:color="auto"/>
                                        <w:bottom w:val="none" w:sz="0" w:space="0" w:color="auto"/>
                                        <w:right w:val="none" w:sz="0" w:space="0" w:color="auto"/>
                                      </w:divBdr>
                                      <w:divsChild>
                                        <w:div w:id="20445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050539">
      <w:bodyDiv w:val="1"/>
      <w:marLeft w:val="0"/>
      <w:marRight w:val="0"/>
      <w:marTop w:val="0"/>
      <w:marBottom w:val="0"/>
      <w:divBdr>
        <w:top w:val="none" w:sz="0" w:space="0" w:color="auto"/>
        <w:left w:val="none" w:sz="0" w:space="0" w:color="auto"/>
        <w:bottom w:val="none" w:sz="0" w:space="0" w:color="auto"/>
        <w:right w:val="none" w:sz="0" w:space="0" w:color="auto"/>
      </w:divBdr>
    </w:div>
    <w:div w:id="1948654874">
      <w:bodyDiv w:val="1"/>
      <w:marLeft w:val="0"/>
      <w:marRight w:val="0"/>
      <w:marTop w:val="0"/>
      <w:marBottom w:val="0"/>
      <w:divBdr>
        <w:top w:val="none" w:sz="0" w:space="0" w:color="auto"/>
        <w:left w:val="none" w:sz="0" w:space="0" w:color="auto"/>
        <w:bottom w:val="none" w:sz="0" w:space="0" w:color="auto"/>
        <w:right w:val="none" w:sz="0" w:space="0" w:color="auto"/>
      </w:divBdr>
    </w:div>
    <w:div w:id="1988625415">
      <w:bodyDiv w:val="1"/>
      <w:marLeft w:val="0"/>
      <w:marRight w:val="0"/>
      <w:marTop w:val="0"/>
      <w:marBottom w:val="0"/>
      <w:divBdr>
        <w:top w:val="none" w:sz="0" w:space="0" w:color="auto"/>
        <w:left w:val="none" w:sz="0" w:space="0" w:color="auto"/>
        <w:bottom w:val="none" w:sz="0" w:space="0" w:color="auto"/>
        <w:right w:val="none" w:sz="0" w:space="0" w:color="auto"/>
      </w:divBdr>
    </w:div>
    <w:div w:id="2068406622">
      <w:bodyDiv w:val="1"/>
      <w:marLeft w:val="0"/>
      <w:marRight w:val="0"/>
      <w:marTop w:val="0"/>
      <w:marBottom w:val="0"/>
      <w:divBdr>
        <w:top w:val="none" w:sz="0" w:space="0" w:color="auto"/>
        <w:left w:val="none" w:sz="0" w:space="0" w:color="auto"/>
        <w:bottom w:val="none" w:sz="0" w:space="0" w:color="auto"/>
        <w:right w:val="none" w:sz="0" w:space="0" w:color="auto"/>
      </w:divBdr>
      <w:divsChild>
        <w:div w:id="335351842">
          <w:marLeft w:val="0"/>
          <w:marRight w:val="0"/>
          <w:marTop w:val="0"/>
          <w:marBottom w:val="0"/>
          <w:divBdr>
            <w:top w:val="none" w:sz="0" w:space="0" w:color="auto"/>
            <w:left w:val="none" w:sz="0" w:space="0" w:color="auto"/>
            <w:bottom w:val="none" w:sz="0" w:space="0" w:color="auto"/>
            <w:right w:val="none" w:sz="0" w:space="0" w:color="auto"/>
          </w:divBdr>
          <w:divsChild>
            <w:div w:id="876820901">
              <w:marLeft w:val="0"/>
              <w:marRight w:val="0"/>
              <w:marTop w:val="0"/>
              <w:marBottom w:val="0"/>
              <w:divBdr>
                <w:top w:val="none" w:sz="0" w:space="0" w:color="auto"/>
                <w:left w:val="none" w:sz="0" w:space="0" w:color="auto"/>
                <w:bottom w:val="none" w:sz="0" w:space="0" w:color="auto"/>
                <w:right w:val="none" w:sz="0" w:space="0" w:color="auto"/>
              </w:divBdr>
              <w:divsChild>
                <w:div w:id="179990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7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5692">
      <w:bodyDiv w:val="1"/>
      <w:marLeft w:val="0"/>
      <w:marRight w:val="0"/>
      <w:marTop w:val="0"/>
      <w:marBottom w:val="0"/>
      <w:divBdr>
        <w:top w:val="none" w:sz="0" w:space="0" w:color="auto"/>
        <w:left w:val="none" w:sz="0" w:space="0" w:color="auto"/>
        <w:bottom w:val="none" w:sz="0" w:space="0" w:color="auto"/>
        <w:right w:val="none" w:sz="0" w:space="0" w:color="auto"/>
      </w:divBdr>
    </w:div>
    <w:div w:id="21062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ttlesnoringpc@googl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ttlesnoringparishcouncil.norfolkparishes.gov.uk/parish-council/policies-and-guidance/" TargetMode="External"/><Relationship Id="rId4" Type="http://schemas.openxmlformats.org/officeDocument/2006/relationships/settings" Target="settings.xml"/><Relationship Id="rId9" Type="http://schemas.openxmlformats.org/officeDocument/2006/relationships/hyperlink" Target="http://littlesnoringparishcouncil.norfolkparishe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C091E-604F-4474-B6CD-0D625823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Little Snoring Parish Council</vt:lpstr>
    </vt:vector>
  </TitlesOfParts>
  <Company>Grizli777</Company>
  <LinksUpToDate>false</LinksUpToDate>
  <CharactersWithSpaces>10009</CharactersWithSpaces>
  <SharedDoc>false</SharedDoc>
  <HLinks>
    <vt:vector size="18" baseType="variant">
      <vt:variant>
        <vt:i4>2359419</vt:i4>
      </vt:variant>
      <vt:variant>
        <vt:i4>6</vt:i4>
      </vt:variant>
      <vt:variant>
        <vt:i4>0</vt:i4>
      </vt:variant>
      <vt:variant>
        <vt:i4>5</vt:i4>
      </vt:variant>
      <vt:variant>
        <vt:lpwstr>https://littlesnoringparishcouncil.norfolkparishes.gov.uk/parish-council/policies-and-guidance/</vt:lpwstr>
      </vt:variant>
      <vt:variant>
        <vt:lpwstr/>
      </vt:variant>
      <vt:variant>
        <vt:i4>1966084</vt:i4>
      </vt:variant>
      <vt:variant>
        <vt:i4>3</vt:i4>
      </vt:variant>
      <vt:variant>
        <vt:i4>0</vt:i4>
      </vt:variant>
      <vt:variant>
        <vt:i4>5</vt:i4>
      </vt:variant>
      <vt:variant>
        <vt:lpwstr>http://littlesnoringparishcouncil.norfolkparishes.gov.uk/</vt:lpwstr>
      </vt:variant>
      <vt:variant>
        <vt:lpwstr/>
      </vt:variant>
      <vt:variant>
        <vt:i4>4587635</vt:i4>
      </vt:variant>
      <vt:variant>
        <vt:i4>0</vt:i4>
      </vt:variant>
      <vt:variant>
        <vt:i4>0</vt:i4>
      </vt:variant>
      <vt:variant>
        <vt:i4>5</vt:i4>
      </vt:variant>
      <vt:variant>
        <vt:lpwstr>mailto:littlesnoringpc@googlemail.com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Snoring Parish Council</dc:title>
  <dc:subject/>
  <dc:creator>v566</dc:creator>
  <cp:keywords/>
  <dc:description/>
  <cp:lastModifiedBy>Joanna</cp:lastModifiedBy>
  <cp:revision>7</cp:revision>
  <cp:lastPrinted>2020-09-07T12:43:00Z</cp:lastPrinted>
  <dcterms:created xsi:type="dcterms:W3CDTF">2021-05-16T06:41:00Z</dcterms:created>
  <dcterms:modified xsi:type="dcterms:W3CDTF">2021-05-16T08:27:00Z</dcterms:modified>
</cp:coreProperties>
</file>